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2E4B" w14:textId="10DED026" w:rsidR="00457D73" w:rsidRDefault="007F163D">
      <w:r>
        <w:rPr>
          <w:noProof/>
        </w:rPr>
        <w:drawing>
          <wp:inline distT="0" distB="0" distL="0" distR="0" wp14:anchorId="46D42BB7" wp14:editId="37213AF0">
            <wp:extent cx="4581525" cy="1040539"/>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7249" cy="1062280"/>
                    </a:xfrm>
                    <a:prstGeom prst="rect">
                      <a:avLst/>
                    </a:prstGeom>
                    <a:noFill/>
                    <a:ln>
                      <a:noFill/>
                    </a:ln>
                  </pic:spPr>
                </pic:pic>
              </a:graphicData>
            </a:graphic>
          </wp:inline>
        </w:drawing>
      </w:r>
    </w:p>
    <w:p w14:paraId="5F2C7066" w14:textId="0650E894" w:rsidR="00277F4A" w:rsidRPr="00BB33B0" w:rsidRDefault="00277F4A" w:rsidP="00324669">
      <w:pPr>
        <w:pStyle w:val="NormalWeb"/>
        <w:shd w:val="clear" w:color="auto" w:fill="FFFFFF"/>
        <w:spacing w:before="0" w:beforeAutospacing="0" w:after="0" w:afterAutospacing="0" w:line="235" w:lineRule="atLeast"/>
        <w:ind w:left="4248" w:firstLine="708"/>
        <w:jc w:val="center"/>
        <w:rPr>
          <w:rFonts w:ascii="Titillium Web" w:hAnsi="Titillium Web" w:cstheme="minorHAnsi"/>
          <w:color w:val="000000"/>
          <w:bdr w:val="none" w:sz="0" w:space="0" w:color="auto" w:frame="1"/>
        </w:rPr>
      </w:pPr>
      <w:r w:rsidRPr="00BB33B0">
        <w:rPr>
          <w:rFonts w:ascii="Titillium Web" w:hAnsi="Titillium Web" w:cstheme="minorHAnsi"/>
          <w:color w:val="000000"/>
          <w:bdr w:val="none" w:sz="0" w:space="0" w:color="auto" w:frame="1"/>
        </w:rPr>
        <w:t xml:space="preserve">Arendal </w:t>
      </w:r>
      <w:r w:rsidR="00FD4ED3" w:rsidRPr="00BB33B0">
        <w:rPr>
          <w:rFonts w:ascii="Titillium Web" w:hAnsi="Titillium Web" w:cstheme="minorHAnsi"/>
          <w:color w:val="000000"/>
          <w:bdr w:val="none" w:sz="0" w:space="0" w:color="auto" w:frame="1"/>
        </w:rPr>
        <w:t>16</w:t>
      </w:r>
      <w:r w:rsidRPr="00BB33B0">
        <w:rPr>
          <w:rFonts w:ascii="Titillium Web" w:hAnsi="Titillium Web" w:cstheme="minorHAnsi"/>
          <w:color w:val="000000"/>
          <w:bdr w:val="none" w:sz="0" w:space="0" w:color="auto" w:frame="1"/>
        </w:rPr>
        <w:t xml:space="preserve">. </w:t>
      </w:r>
      <w:r w:rsidR="00FD4ED3" w:rsidRPr="00BB33B0">
        <w:rPr>
          <w:rFonts w:ascii="Titillium Web" w:hAnsi="Titillium Web" w:cstheme="minorHAnsi"/>
          <w:color w:val="000000"/>
          <w:bdr w:val="none" w:sz="0" w:space="0" w:color="auto" w:frame="1"/>
        </w:rPr>
        <w:t>november</w:t>
      </w:r>
      <w:r w:rsidRPr="00BB33B0">
        <w:rPr>
          <w:rFonts w:ascii="Titillium Web" w:hAnsi="Titillium Web" w:cstheme="minorHAnsi"/>
          <w:color w:val="000000"/>
          <w:bdr w:val="none" w:sz="0" w:space="0" w:color="auto" w:frame="1"/>
        </w:rPr>
        <w:t xml:space="preserve"> 2022</w:t>
      </w:r>
    </w:p>
    <w:p w14:paraId="7F8B2FA3" w14:textId="77777777" w:rsidR="007F163D" w:rsidRPr="00BB33B0" w:rsidRDefault="007F163D" w:rsidP="00250066">
      <w:pPr>
        <w:pStyle w:val="NormalWeb"/>
        <w:shd w:val="clear" w:color="auto" w:fill="FFFFFF"/>
        <w:spacing w:before="0" w:beforeAutospacing="0" w:after="0" w:afterAutospacing="0" w:line="235" w:lineRule="atLeast"/>
        <w:rPr>
          <w:rFonts w:ascii="Titillium Web" w:hAnsi="Titillium Web" w:cstheme="minorHAnsi"/>
          <w:color w:val="000000"/>
          <w:bdr w:val="none" w:sz="0" w:space="0" w:color="auto" w:frame="1"/>
        </w:rPr>
      </w:pPr>
    </w:p>
    <w:p w14:paraId="73B7F57F" w14:textId="77777777" w:rsidR="00FD4ED3" w:rsidRPr="00BB33B0" w:rsidRDefault="00FD4ED3" w:rsidP="00250066">
      <w:pPr>
        <w:pStyle w:val="NormalWeb"/>
        <w:shd w:val="clear" w:color="auto" w:fill="FFFFFF"/>
        <w:spacing w:before="0" w:beforeAutospacing="0" w:after="0" w:afterAutospacing="0" w:line="235" w:lineRule="atLeast"/>
        <w:rPr>
          <w:rFonts w:ascii="Titillium Web" w:hAnsi="Titillium Web" w:cstheme="minorHAnsi"/>
          <w:color w:val="000000"/>
          <w:bdr w:val="none" w:sz="0" w:space="0" w:color="auto" w:frame="1"/>
        </w:rPr>
      </w:pPr>
      <w:r w:rsidRPr="00BB33B0">
        <w:rPr>
          <w:rFonts w:ascii="Titillium Web" w:hAnsi="Titillium Web" w:cstheme="minorHAnsi"/>
          <w:color w:val="000000"/>
          <w:bdr w:val="none" w:sz="0" w:space="0" w:color="auto" w:frame="1"/>
        </w:rPr>
        <w:t xml:space="preserve">Farsund kommune, </w:t>
      </w:r>
    </w:p>
    <w:p w14:paraId="2AB32EF3" w14:textId="522C431E" w:rsidR="005E1FCA" w:rsidRPr="00BB33B0" w:rsidRDefault="00FD4ED3" w:rsidP="00250066">
      <w:pPr>
        <w:pStyle w:val="NormalWeb"/>
        <w:shd w:val="clear" w:color="auto" w:fill="FFFFFF"/>
        <w:spacing w:before="0" w:beforeAutospacing="0" w:after="0" w:afterAutospacing="0" w:line="235" w:lineRule="atLeast"/>
        <w:rPr>
          <w:rFonts w:ascii="Titillium Web" w:hAnsi="Titillium Web" w:cstheme="minorHAnsi"/>
          <w:color w:val="000000"/>
          <w:bdr w:val="none" w:sz="0" w:space="0" w:color="auto" w:frame="1"/>
        </w:rPr>
      </w:pPr>
      <w:r w:rsidRPr="00BB33B0">
        <w:rPr>
          <w:rFonts w:ascii="Titillium Web" w:hAnsi="Titillium Web" w:cstheme="minorHAnsi"/>
          <w:color w:val="000000"/>
          <w:bdr w:val="none" w:sz="0" w:space="0" w:color="auto" w:frame="1"/>
        </w:rPr>
        <w:t>Postboks 100</w:t>
      </w:r>
    </w:p>
    <w:p w14:paraId="0717C1E0" w14:textId="4376002F" w:rsidR="00FD4ED3" w:rsidRPr="00BB33B0" w:rsidRDefault="00FD4ED3" w:rsidP="00250066">
      <w:pPr>
        <w:pStyle w:val="NormalWeb"/>
        <w:shd w:val="clear" w:color="auto" w:fill="FFFFFF"/>
        <w:spacing w:before="0" w:beforeAutospacing="0" w:after="0" w:afterAutospacing="0" w:line="235" w:lineRule="atLeast"/>
        <w:rPr>
          <w:rFonts w:ascii="Titillium Web" w:hAnsi="Titillium Web" w:cstheme="minorHAnsi"/>
          <w:color w:val="000000"/>
          <w:bdr w:val="none" w:sz="0" w:space="0" w:color="auto" w:frame="1"/>
        </w:rPr>
      </w:pPr>
      <w:r w:rsidRPr="00BB33B0">
        <w:rPr>
          <w:rFonts w:ascii="Titillium Web" w:hAnsi="Titillium Web" w:cstheme="minorHAnsi"/>
          <w:color w:val="000000"/>
          <w:bdr w:val="none" w:sz="0" w:space="0" w:color="auto" w:frame="1"/>
        </w:rPr>
        <w:t>4552 Farsund</w:t>
      </w:r>
    </w:p>
    <w:p w14:paraId="20F1DABA" w14:textId="77777777" w:rsidR="00AF2DFB" w:rsidRPr="00BB33B0" w:rsidRDefault="00AF2DFB" w:rsidP="00250066">
      <w:pPr>
        <w:pStyle w:val="NormalWeb"/>
        <w:shd w:val="clear" w:color="auto" w:fill="FFFFFF"/>
        <w:spacing w:before="0" w:beforeAutospacing="0" w:after="0" w:afterAutospacing="0" w:line="235" w:lineRule="atLeast"/>
        <w:rPr>
          <w:rFonts w:ascii="Titillium Web" w:hAnsi="Titillium Web" w:cstheme="minorHAnsi"/>
          <w:color w:val="000000"/>
          <w:bdr w:val="none" w:sz="0" w:space="0" w:color="auto" w:frame="1"/>
        </w:rPr>
      </w:pPr>
    </w:p>
    <w:p w14:paraId="47BAEC05" w14:textId="77777777" w:rsidR="00277F4A" w:rsidRPr="00BB33B0" w:rsidRDefault="00277F4A" w:rsidP="00250066">
      <w:pPr>
        <w:pStyle w:val="NormalWeb"/>
        <w:shd w:val="clear" w:color="auto" w:fill="FFFFFF"/>
        <w:spacing w:before="0" w:beforeAutospacing="0" w:after="0" w:afterAutospacing="0" w:line="235" w:lineRule="atLeast"/>
        <w:rPr>
          <w:rFonts w:ascii="Titillium Web" w:hAnsi="Titillium Web" w:cstheme="minorHAnsi"/>
          <w:color w:val="000000"/>
          <w:bdr w:val="none" w:sz="0" w:space="0" w:color="auto" w:frame="1"/>
        </w:rPr>
      </w:pPr>
    </w:p>
    <w:p w14:paraId="5FE9CB62" w14:textId="78A74103" w:rsidR="00324669" w:rsidRPr="00BB33B0" w:rsidRDefault="00AF2DFB" w:rsidP="00250066">
      <w:pPr>
        <w:pStyle w:val="NormalWeb"/>
        <w:shd w:val="clear" w:color="auto" w:fill="FFFFFF"/>
        <w:spacing w:before="0" w:beforeAutospacing="0" w:after="0" w:afterAutospacing="0" w:line="235" w:lineRule="atLeast"/>
        <w:rPr>
          <w:rFonts w:ascii="Titillium Web" w:hAnsi="Titillium Web" w:cstheme="minorHAnsi"/>
          <w:color w:val="000000"/>
        </w:rPr>
      </w:pPr>
      <w:r w:rsidRPr="00BB33B0">
        <w:rPr>
          <w:rFonts w:ascii="Titillium Web" w:hAnsi="Titillium Web" w:cstheme="minorHAnsi"/>
          <w:color w:val="000000"/>
        </w:rPr>
        <w:t>Deres ref. BYGG-22/00195-2</w:t>
      </w:r>
    </w:p>
    <w:p w14:paraId="50671544" w14:textId="77777777" w:rsidR="00AF2DFB" w:rsidRPr="00BB33B0" w:rsidRDefault="00AF2DFB" w:rsidP="00250066">
      <w:pPr>
        <w:pStyle w:val="NormalWeb"/>
        <w:shd w:val="clear" w:color="auto" w:fill="FFFFFF"/>
        <w:spacing w:before="0" w:beforeAutospacing="0" w:after="0" w:afterAutospacing="0" w:line="235" w:lineRule="atLeast"/>
        <w:rPr>
          <w:rFonts w:ascii="Titillium Web" w:hAnsi="Titillium Web" w:cstheme="minorHAnsi"/>
          <w:color w:val="000000"/>
        </w:rPr>
      </w:pPr>
    </w:p>
    <w:p w14:paraId="3ED01C69" w14:textId="7D344750" w:rsidR="00250066" w:rsidRPr="00BB33B0" w:rsidRDefault="00FD4ED3" w:rsidP="00250066">
      <w:pPr>
        <w:pStyle w:val="NormalWeb"/>
        <w:shd w:val="clear" w:color="auto" w:fill="FFFFFF"/>
        <w:spacing w:before="0" w:beforeAutospacing="0" w:after="0" w:afterAutospacing="0" w:line="235" w:lineRule="atLeast"/>
        <w:rPr>
          <w:rFonts w:ascii="Titillium Web" w:hAnsi="Titillium Web" w:cs="Calibri"/>
          <w:b/>
          <w:bCs/>
          <w:color w:val="000000"/>
          <w:sz w:val="28"/>
          <w:szCs w:val="28"/>
        </w:rPr>
      </w:pPr>
      <w:r w:rsidRPr="00BB33B0">
        <w:rPr>
          <w:rFonts w:ascii="Titillium Web" w:hAnsi="Titillium Web" w:cs="Calibri"/>
          <w:b/>
          <w:bCs/>
          <w:color w:val="000000"/>
          <w:sz w:val="28"/>
          <w:szCs w:val="28"/>
        </w:rPr>
        <w:t>Klage på rivingstillatelse for Storgaten 19 i Farsund.</w:t>
      </w:r>
      <w:r w:rsidR="00277F4A" w:rsidRPr="00BB33B0">
        <w:rPr>
          <w:rFonts w:ascii="Titillium Web" w:hAnsi="Titillium Web" w:cs="Calibri"/>
          <w:b/>
          <w:bCs/>
          <w:color w:val="000000"/>
          <w:sz w:val="28"/>
          <w:szCs w:val="28"/>
        </w:rPr>
        <w:t xml:space="preserve"> </w:t>
      </w:r>
    </w:p>
    <w:p w14:paraId="638FC34B" w14:textId="1D440A8F" w:rsidR="00277F4A" w:rsidRPr="00BB33B0" w:rsidRDefault="00277F4A" w:rsidP="00250066">
      <w:pPr>
        <w:pStyle w:val="NormalWeb"/>
        <w:shd w:val="clear" w:color="auto" w:fill="FFFFFF"/>
        <w:spacing w:before="0" w:beforeAutospacing="0" w:after="0" w:afterAutospacing="0" w:line="235" w:lineRule="atLeast"/>
        <w:rPr>
          <w:rFonts w:ascii="Titillium Web" w:hAnsi="Titillium Web" w:cs="Calibri"/>
          <w:color w:val="000000"/>
        </w:rPr>
      </w:pPr>
    </w:p>
    <w:p w14:paraId="10EFC979" w14:textId="77777777" w:rsidR="00AF2DFB" w:rsidRPr="00BB33B0" w:rsidRDefault="00277F4A" w:rsidP="00DD5871">
      <w:pPr>
        <w:pStyle w:val="NormalWeb"/>
        <w:shd w:val="clear" w:color="auto" w:fill="FFFFFF"/>
        <w:spacing w:before="0" w:beforeAutospacing="0" w:after="0" w:afterAutospacing="0" w:line="235" w:lineRule="atLeast"/>
        <w:rPr>
          <w:rFonts w:ascii="Titillium Web" w:hAnsi="Titillium Web" w:cs="Calibri"/>
          <w:color w:val="000000"/>
        </w:rPr>
      </w:pPr>
      <w:r w:rsidRPr="00BB33B0">
        <w:rPr>
          <w:rFonts w:ascii="Titillium Web" w:hAnsi="Titillium Web" w:cs="Calibri"/>
          <w:color w:val="000000"/>
        </w:rPr>
        <w:t xml:space="preserve">Det </w:t>
      </w:r>
      <w:r w:rsidR="00FD4ED3" w:rsidRPr="00BB33B0">
        <w:rPr>
          <w:rFonts w:ascii="Titillium Web" w:hAnsi="Titillium Web" w:cs="Calibri"/>
          <w:color w:val="000000"/>
        </w:rPr>
        <w:t>henvises til rivingstillatelse datert 13.10.2022 for Storgaten 19 i Farsund.</w:t>
      </w:r>
    </w:p>
    <w:p w14:paraId="067881CD" w14:textId="382DFFAF" w:rsidR="00AF2DFB" w:rsidRDefault="00AF2DFB" w:rsidP="00DD5871">
      <w:pPr>
        <w:pStyle w:val="NormalWeb"/>
        <w:shd w:val="clear" w:color="auto" w:fill="FFFFFF"/>
        <w:spacing w:before="0" w:beforeAutospacing="0" w:after="0" w:afterAutospacing="0" w:line="235" w:lineRule="atLeast"/>
        <w:rPr>
          <w:rFonts w:ascii="Titillium Web" w:hAnsi="Titillium Web" w:cs="Calibri"/>
          <w:color w:val="000000"/>
        </w:rPr>
      </w:pPr>
      <w:r w:rsidRPr="00BB33B0">
        <w:rPr>
          <w:rFonts w:ascii="Titillium Web" w:hAnsi="Titillium Web" w:cs="Calibri"/>
          <w:color w:val="000000"/>
        </w:rPr>
        <w:t>Det henvises også til Agder fylkeskommunes klage der de</w:t>
      </w:r>
      <w:r w:rsidR="007E63B5">
        <w:rPr>
          <w:rFonts w:ascii="Titillium Web" w:hAnsi="Titillium Web" w:cs="Calibri"/>
          <w:color w:val="000000"/>
        </w:rPr>
        <w:t xml:space="preserve"> ber om </w:t>
      </w:r>
      <w:r w:rsidRPr="00BB33B0">
        <w:rPr>
          <w:rFonts w:ascii="Titillium Web" w:hAnsi="Titillium Web" w:cs="Calibri"/>
          <w:color w:val="000000"/>
        </w:rPr>
        <w:t>at klage</w:t>
      </w:r>
      <w:r w:rsidR="00BB33B0">
        <w:rPr>
          <w:rFonts w:ascii="Titillium Web" w:hAnsi="Titillium Web" w:cs="Calibri"/>
          <w:color w:val="000000"/>
        </w:rPr>
        <w:t>f</w:t>
      </w:r>
      <w:r w:rsidRPr="00BB33B0">
        <w:rPr>
          <w:rFonts w:ascii="Titillium Web" w:hAnsi="Titillium Web" w:cs="Calibri"/>
          <w:color w:val="000000"/>
        </w:rPr>
        <w:t>risten forlenge</w:t>
      </w:r>
      <w:r w:rsidR="007E63B5">
        <w:rPr>
          <w:rFonts w:ascii="Titillium Web" w:hAnsi="Titillium Web" w:cs="Calibri"/>
          <w:color w:val="000000"/>
        </w:rPr>
        <w:t>s</w:t>
      </w:r>
      <w:r w:rsidRPr="00BB33B0">
        <w:rPr>
          <w:rFonts w:ascii="Titillium Web" w:hAnsi="Titillium Web" w:cs="Calibri"/>
          <w:color w:val="000000"/>
        </w:rPr>
        <w:t xml:space="preserve"> ut november.</w:t>
      </w:r>
      <w:r w:rsidR="007E63B5">
        <w:rPr>
          <w:rFonts w:ascii="Titillium Web" w:hAnsi="Titillium Web" w:cs="Calibri"/>
          <w:color w:val="000000"/>
        </w:rPr>
        <w:t xml:space="preserve"> Jeg antar at fylkeskommunens ønske er imøtekommet. </w:t>
      </w:r>
    </w:p>
    <w:p w14:paraId="0FB0299D" w14:textId="743918D7" w:rsidR="00BB33B0" w:rsidRDefault="00BB33B0" w:rsidP="00DD5871">
      <w:pPr>
        <w:pStyle w:val="NormalWeb"/>
        <w:shd w:val="clear" w:color="auto" w:fill="FFFFFF"/>
        <w:spacing w:before="0" w:beforeAutospacing="0" w:after="0" w:afterAutospacing="0" w:line="235" w:lineRule="atLeast"/>
        <w:rPr>
          <w:rFonts w:ascii="Titillium Web" w:hAnsi="Titillium Web" w:cs="Calibri"/>
          <w:color w:val="000000"/>
        </w:rPr>
      </w:pPr>
    </w:p>
    <w:p w14:paraId="350FB6D5" w14:textId="6A0C1A67" w:rsidR="00AF2DFB" w:rsidRDefault="00BB33B0" w:rsidP="00DD5871">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Storgaten 19 i Farsund er en praktfull sveitserstilvilla</w:t>
      </w:r>
      <w:r w:rsidR="00CE07C8">
        <w:rPr>
          <w:rFonts w:ascii="Titillium Web" w:hAnsi="Titillium Web" w:cs="Calibri"/>
          <w:color w:val="000000"/>
        </w:rPr>
        <w:t xml:space="preserve"> i to og en halv etasje</w:t>
      </w:r>
      <w:r w:rsidR="00690FC2">
        <w:rPr>
          <w:rFonts w:ascii="Titillium Web" w:hAnsi="Titillium Web" w:cs="Calibri"/>
          <w:color w:val="000000"/>
        </w:rPr>
        <w:t>, sentralt</w:t>
      </w:r>
      <w:r w:rsidR="00DD7BA4">
        <w:rPr>
          <w:rFonts w:ascii="Titillium Web" w:hAnsi="Titillium Web" w:cs="Calibri"/>
          <w:color w:val="000000"/>
        </w:rPr>
        <w:t xml:space="preserve"> og meget iøynefallende</w:t>
      </w:r>
      <w:r w:rsidR="00690FC2">
        <w:rPr>
          <w:rFonts w:ascii="Titillium Web" w:hAnsi="Titillium Web" w:cs="Calibri"/>
          <w:color w:val="000000"/>
        </w:rPr>
        <w:t xml:space="preserve"> plassert i </w:t>
      </w:r>
      <w:r w:rsidR="007E63B5">
        <w:rPr>
          <w:rFonts w:ascii="Titillium Web" w:hAnsi="Titillium Web" w:cs="Calibri"/>
          <w:color w:val="000000"/>
        </w:rPr>
        <w:t xml:space="preserve">byens </w:t>
      </w:r>
      <w:r w:rsidR="00690FC2">
        <w:rPr>
          <w:rFonts w:ascii="Titillium Web" w:hAnsi="Titillium Web" w:cs="Calibri"/>
          <w:color w:val="000000"/>
        </w:rPr>
        <w:t xml:space="preserve">historiske </w:t>
      </w:r>
      <w:r w:rsidR="007E63B5">
        <w:rPr>
          <w:rFonts w:ascii="Titillium Web" w:hAnsi="Titillium Web" w:cs="Calibri"/>
          <w:color w:val="000000"/>
        </w:rPr>
        <w:t>kultur</w:t>
      </w:r>
      <w:r w:rsidR="00690FC2">
        <w:rPr>
          <w:rFonts w:ascii="Titillium Web" w:hAnsi="Titillium Web" w:cs="Calibri"/>
          <w:color w:val="000000"/>
        </w:rPr>
        <w:t xml:space="preserve">miljø. Eldre bilder viser bygningen med </w:t>
      </w:r>
      <w:proofErr w:type="spellStart"/>
      <w:r w:rsidR="00690FC2">
        <w:rPr>
          <w:rFonts w:ascii="Titillium Web" w:hAnsi="Titillium Web" w:cs="Calibri"/>
          <w:color w:val="000000"/>
        </w:rPr>
        <w:t>polykrom</w:t>
      </w:r>
      <w:proofErr w:type="spellEnd"/>
      <w:r w:rsidR="00690FC2">
        <w:rPr>
          <w:rFonts w:ascii="Titillium Web" w:hAnsi="Titillium Web" w:cs="Calibri"/>
          <w:color w:val="000000"/>
        </w:rPr>
        <w:t xml:space="preserve"> utvendig maling og mange fine utskjæringer.</w:t>
      </w:r>
      <w:r w:rsidR="00CE07C8">
        <w:rPr>
          <w:rFonts w:ascii="Titillium Web" w:hAnsi="Titillium Web" w:cs="Calibri"/>
          <w:color w:val="000000"/>
        </w:rPr>
        <w:t xml:space="preserve"> Første etasje er oppført </w:t>
      </w:r>
      <w:r w:rsidR="00FC08EF">
        <w:rPr>
          <w:rFonts w:ascii="Titillium Web" w:hAnsi="Titillium Web" w:cs="Calibri"/>
          <w:color w:val="000000"/>
        </w:rPr>
        <w:t>i mur</w:t>
      </w:r>
      <w:r w:rsidR="00CE07C8">
        <w:rPr>
          <w:rFonts w:ascii="Titillium Web" w:hAnsi="Titillium Web" w:cs="Calibri"/>
          <w:color w:val="000000"/>
        </w:rPr>
        <w:t>, mens etasjen over er i tre.</w:t>
      </w:r>
      <w:r w:rsidR="00FC08EF">
        <w:rPr>
          <w:rFonts w:ascii="Titillium Web" w:hAnsi="Titillium Web" w:cs="Calibri"/>
          <w:color w:val="000000"/>
        </w:rPr>
        <w:t xml:space="preserve"> Dette er en typisk løsning i </w:t>
      </w:r>
      <w:r w:rsidR="00586B07">
        <w:rPr>
          <w:rFonts w:ascii="Titillium Web" w:hAnsi="Titillium Web" w:cs="Calibri"/>
          <w:color w:val="000000"/>
        </w:rPr>
        <w:t xml:space="preserve">det </w:t>
      </w:r>
      <w:r w:rsidR="00FC08EF">
        <w:rPr>
          <w:rFonts w:ascii="Titillium Web" w:hAnsi="Titillium Web" w:cs="Calibri"/>
          <w:color w:val="000000"/>
        </w:rPr>
        <w:t>skrånende terreng</w:t>
      </w:r>
      <w:r w:rsidR="00586B07">
        <w:rPr>
          <w:rFonts w:ascii="Titillium Web" w:hAnsi="Titillium Web" w:cs="Calibri"/>
          <w:color w:val="000000"/>
        </w:rPr>
        <w:t>et i Farsund sentrum</w:t>
      </w:r>
      <w:r w:rsidR="00FC08EF">
        <w:rPr>
          <w:rFonts w:ascii="Titillium Web" w:hAnsi="Titillium Web" w:cs="Calibri"/>
          <w:color w:val="000000"/>
        </w:rPr>
        <w:t>.</w:t>
      </w:r>
      <w:r w:rsidR="00CE07C8">
        <w:rPr>
          <w:rFonts w:ascii="Titillium Web" w:hAnsi="Titillium Web" w:cs="Calibri"/>
          <w:color w:val="000000"/>
        </w:rPr>
        <w:t xml:space="preserve"> </w:t>
      </w:r>
      <w:r w:rsidR="00690FC2">
        <w:rPr>
          <w:rFonts w:ascii="Titillium Web" w:hAnsi="Titillium Web" w:cs="Calibri"/>
          <w:color w:val="000000"/>
        </w:rPr>
        <w:t xml:space="preserve"> Bygningen er en viktig del av kulturmiljøet i Farsund sentrum</w:t>
      </w:r>
      <w:r w:rsidR="00DD7BA4">
        <w:rPr>
          <w:rFonts w:ascii="Titillium Web" w:hAnsi="Titillium Web" w:cs="Calibri"/>
          <w:color w:val="000000"/>
        </w:rPr>
        <w:t xml:space="preserve"> og må </w:t>
      </w:r>
      <w:r w:rsidR="007E63B5">
        <w:rPr>
          <w:rFonts w:ascii="Titillium Web" w:hAnsi="Titillium Web" w:cs="Calibri"/>
          <w:color w:val="000000"/>
        </w:rPr>
        <w:t xml:space="preserve">selvfølgelig </w:t>
      </w:r>
      <w:r w:rsidR="00DD7BA4">
        <w:rPr>
          <w:rFonts w:ascii="Titillium Web" w:hAnsi="Titillium Web" w:cs="Calibri"/>
          <w:color w:val="000000"/>
        </w:rPr>
        <w:t>bevares</w:t>
      </w:r>
      <w:r w:rsidR="007E63B5">
        <w:rPr>
          <w:rFonts w:ascii="Titillium Web" w:hAnsi="Titillium Web" w:cs="Calibri"/>
          <w:color w:val="000000"/>
        </w:rPr>
        <w:t>!</w:t>
      </w:r>
      <w:r w:rsidR="00586B07">
        <w:rPr>
          <w:rFonts w:ascii="Titillium Web" w:hAnsi="Titillium Web" w:cs="Calibri"/>
          <w:color w:val="000000"/>
        </w:rPr>
        <w:t xml:space="preserve"> </w:t>
      </w:r>
      <w:r w:rsidR="004235BC">
        <w:rPr>
          <w:rFonts w:ascii="Titillium Web" w:hAnsi="Titillium Web" w:cs="Calibri"/>
          <w:color w:val="000000"/>
        </w:rPr>
        <w:t>Huset</w:t>
      </w:r>
      <w:r w:rsidR="00586B07">
        <w:rPr>
          <w:rFonts w:ascii="Titillium Web" w:hAnsi="Titillium Web" w:cs="Calibri"/>
          <w:color w:val="000000"/>
        </w:rPr>
        <w:t xml:space="preserve"> var bebodd inntil 2021. </w:t>
      </w:r>
    </w:p>
    <w:p w14:paraId="742D4662" w14:textId="77777777" w:rsidR="00586B07" w:rsidRPr="00BB33B0" w:rsidRDefault="00586B07" w:rsidP="00DD5871">
      <w:pPr>
        <w:pStyle w:val="NormalWeb"/>
        <w:shd w:val="clear" w:color="auto" w:fill="FFFFFF"/>
        <w:spacing w:before="0" w:beforeAutospacing="0" w:after="0" w:afterAutospacing="0" w:line="235" w:lineRule="atLeast"/>
        <w:rPr>
          <w:rFonts w:ascii="Titillium Web" w:hAnsi="Titillium Web" w:cs="Calibri"/>
          <w:color w:val="000000"/>
        </w:rPr>
      </w:pPr>
    </w:p>
    <w:p w14:paraId="16231161" w14:textId="1CD35F15" w:rsidR="00BB33B0" w:rsidRPr="00CE07C8" w:rsidRDefault="00AF2DFB" w:rsidP="00DD5871">
      <w:pPr>
        <w:pStyle w:val="NormalWeb"/>
        <w:shd w:val="clear" w:color="auto" w:fill="FFFFFF"/>
        <w:spacing w:before="0" w:beforeAutospacing="0" w:after="0" w:afterAutospacing="0" w:line="235" w:lineRule="atLeast"/>
        <w:rPr>
          <w:rFonts w:ascii="Titillium Web" w:hAnsi="Titillium Web" w:cs="Calibri"/>
          <w:i/>
          <w:iCs/>
          <w:color w:val="000000"/>
        </w:rPr>
      </w:pPr>
      <w:r w:rsidRPr="00BB33B0">
        <w:rPr>
          <w:rFonts w:ascii="Titillium Web" w:hAnsi="Titillium Web" w:cs="Calibri"/>
          <w:color w:val="000000"/>
        </w:rPr>
        <w:t xml:space="preserve">I Farsund kommunes </w:t>
      </w:r>
      <w:r w:rsidR="00DD7BA4">
        <w:rPr>
          <w:rFonts w:ascii="Titillium Web" w:hAnsi="Titillium Web" w:cs="Calibri"/>
          <w:color w:val="000000"/>
        </w:rPr>
        <w:t xml:space="preserve">nabovarsel med </w:t>
      </w:r>
      <w:r w:rsidR="00FA4E43" w:rsidRPr="00BB33B0">
        <w:rPr>
          <w:rFonts w:ascii="Titillium Web" w:hAnsi="Titillium Web" w:cs="Calibri"/>
          <w:color w:val="000000"/>
        </w:rPr>
        <w:t xml:space="preserve">beskrivelse av </w:t>
      </w:r>
      <w:r w:rsidR="00530385">
        <w:rPr>
          <w:rFonts w:ascii="Titillium Web" w:hAnsi="Titillium Web" w:cs="Calibri"/>
          <w:color w:val="000000"/>
        </w:rPr>
        <w:t>tiltaket</w:t>
      </w:r>
      <w:r w:rsidR="00FA4E43" w:rsidRPr="00BB33B0">
        <w:rPr>
          <w:rFonts w:ascii="Titillium Web" w:hAnsi="Titillium Web" w:cs="Calibri"/>
          <w:color w:val="000000"/>
        </w:rPr>
        <w:t xml:space="preserve"> fremmes det en påstand om </w:t>
      </w:r>
      <w:r w:rsidRPr="00BB33B0">
        <w:rPr>
          <w:rFonts w:ascii="Titillium Web" w:hAnsi="Titillium Web" w:cs="Calibri"/>
          <w:color w:val="000000"/>
        </w:rPr>
        <w:t xml:space="preserve">at bygningen er i dårlig stand og </w:t>
      </w:r>
      <w:r w:rsidR="00C0539B" w:rsidRPr="00BB33B0">
        <w:rPr>
          <w:rFonts w:ascii="Titillium Web" w:hAnsi="Titillium Web" w:cs="Calibri"/>
          <w:i/>
          <w:iCs/>
          <w:color w:val="000000"/>
        </w:rPr>
        <w:t>skal</w:t>
      </w:r>
      <w:r w:rsidR="00FA4E43" w:rsidRPr="00BB33B0">
        <w:rPr>
          <w:rFonts w:ascii="Titillium Web" w:hAnsi="Titillium Web" w:cs="Calibri"/>
          <w:i/>
          <w:iCs/>
          <w:color w:val="000000"/>
        </w:rPr>
        <w:t xml:space="preserve"> rives på grunn av sin tilstand og av hensyn til sikkerhet</w:t>
      </w:r>
      <w:r w:rsidR="00FA4E43" w:rsidRPr="00BB33B0">
        <w:rPr>
          <w:rFonts w:ascii="Titillium Web" w:hAnsi="Titillium Web" w:cs="Calibri"/>
          <w:color w:val="000000"/>
        </w:rPr>
        <w:t xml:space="preserve">. </w:t>
      </w:r>
      <w:r w:rsidR="00C0539B" w:rsidRPr="00BB33B0">
        <w:rPr>
          <w:rFonts w:ascii="Titillium Web" w:hAnsi="Titillium Web" w:cs="Calibri"/>
          <w:color w:val="000000"/>
        </w:rPr>
        <w:t xml:space="preserve"> Dette </w:t>
      </w:r>
      <w:r w:rsidR="00530385">
        <w:rPr>
          <w:rFonts w:ascii="Titillium Web" w:hAnsi="Titillium Web" w:cs="Calibri"/>
          <w:color w:val="000000"/>
        </w:rPr>
        <w:t>stikk</w:t>
      </w:r>
      <w:r w:rsidR="00C0539B" w:rsidRPr="00BB33B0">
        <w:rPr>
          <w:rFonts w:ascii="Titillium Web" w:hAnsi="Titillium Web" w:cs="Calibri"/>
          <w:color w:val="000000"/>
        </w:rPr>
        <w:t xml:space="preserve"> i strid med de</w:t>
      </w:r>
      <w:r w:rsidR="00BB33B0">
        <w:rPr>
          <w:rFonts w:ascii="Titillium Web" w:hAnsi="Titillium Web" w:cs="Calibri"/>
          <w:color w:val="000000"/>
        </w:rPr>
        <w:t xml:space="preserve"> </w:t>
      </w:r>
      <w:r w:rsidR="008D26D9">
        <w:rPr>
          <w:rFonts w:ascii="Titillium Web" w:hAnsi="Titillium Web" w:cs="Calibri"/>
          <w:color w:val="000000"/>
        </w:rPr>
        <w:t>realiteter</w:t>
      </w:r>
      <w:r w:rsidR="00C0539B" w:rsidRPr="00BB33B0">
        <w:rPr>
          <w:rFonts w:ascii="Titillium Web" w:hAnsi="Titillium Web" w:cs="Calibri"/>
          <w:color w:val="000000"/>
        </w:rPr>
        <w:t xml:space="preserve"> enhver</w:t>
      </w:r>
      <w:r w:rsidR="008D26D9">
        <w:rPr>
          <w:rFonts w:ascii="Titillium Web" w:hAnsi="Titillium Web" w:cs="Calibri"/>
          <w:color w:val="000000"/>
        </w:rPr>
        <w:t xml:space="preserve"> ærlig</w:t>
      </w:r>
      <w:r w:rsidR="00530385">
        <w:rPr>
          <w:rFonts w:ascii="Titillium Web" w:hAnsi="Titillium Web" w:cs="Calibri"/>
          <w:color w:val="000000"/>
        </w:rPr>
        <w:t xml:space="preserve"> og erfaren</w:t>
      </w:r>
      <w:r w:rsidR="008D26D9">
        <w:rPr>
          <w:rFonts w:ascii="Titillium Web" w:hAnsi="Titillium Web" w:cs="Calibri"/>
          <w:color w:val="000000"/>
        </w:rPr>
        <w:t xml:space="preserve"> bygningshåndverker</w:t>
      </w:r>
      <w:r w:rsidR="00C0539B" w:rsidRPr="00BB33B0">
        <w:rPr>
          <w:rFonts w:ascii="Titillium Web" w:hAnsi="Titillium Web" w:cs="Calibri"/>
          <w:color w:val="000000"/>
        </w:rPr>
        <w:t xml:space="preserve"> </w:t>
      </w:r>
      <w:r w:rsidR="00530385">
        <w:rPr>
          <w:rFonts w:ascii="Titillium Web" w:hAnsi="Titillium Web" w:cs="Calibri"/>
          <w:color w:val="000000"/>
        </w:rPr>
        <w:t>ville kun</w:t>
      </w:r>
      <w:r w:rsidR="00C0539B" w:rsidRPr="00BB33B0">
        <w:rPr>
          <w:rFonts w:ascii="Titillium Web" w:hAnsi="Titillium Web" w:cs="Calibri"/>
          <w:color w:val="000000"/>
        </w:rPr>
        <w:t>n</w:t>
      </w:r>
      <w:r w:rsidR="00530385">
        <w:rPr>
          <w:rFonts w:ascii="Titillium Web" w:hAnsi="Titillium Web" w:cs="Calibri"/>
          <w:color w:val="000000"/>
        </w:rPr>
        <w:t>e</w:t>
      </w:r>
      <w:r w:rsidR="00C0539B" w:rsidRPr="00BB33B0">
        <w:rPr>
          <w:rFonts w:ascii="Titillium Web" w:hAnsi="Titillium Web" w:cs="Calibri"/>
          <w:color w:val="000000"/>
        </w:rPr>
        <w:t xml:space="preserve"> forsikre seg om ved å betrakte bygningen. Om påstandene om tilstand og sikkerhet var korrekt ville det være katastrofalt for alle byer med trebebyggelse</w:t>
      </w:r>
      <w:r w:rsidR="00BB33B0">
        <w:rPr>
          <w:rFonts w:ascii="Titillium Web" w:hAnsi="Titillium Web" w:cs="Calibri"/>
          <w:color w:val="000000"/>
        </w:rPr>
        <w:t xml:space="preserve">! </w:t>
      </w:r>
      <w:r w:rsidR="00BB33B0" w:rsidRPr="00CE07C8">
        <w:rPr>
          <w:rFonts w:ascii="Titillium Web" w:hAnsi="Titillium Web" w:cs="Calibri"/>
          <w:i/>
          <w:iCs/>
          <w:color w:val="000000"/>
        </w:rPr>
        <w:t xml:space="preserve">Konklusjonen </w:t>
      </w:r>
      <w:r w:rsidR="008D26D9">
        <w:rPr>
          <w:rFonts w:ascii="Titillium Web" w:hAnsi="Titillium Web" w:cs="Calibri"/>
          <w:i/>
          <w:iCs/>
          <w:color w:val="000000"/>
        </w:rPr>
        <w:t>e</w:t>
      </w:r>
      <w:r w:rsidR="00BB33B0" w:rsidRPr="00CE07C8">
        <w:rPr>
          <w:rFonts w:ascii="Titillium Web" w:hAnsi="Titillium Web" w:cs="Calibri"/>
          <w:i/>
          <w:iCs/>
          <w:color w:val="000000"/>
        </w:rPr>
        <w:t>r</w:t>
      </w:r>
      <w:r w:rsidR="008D26D9">
        <w:rPr>
          <w:rFonts w:ascii="Titillium Web" w:hAnsi="Titillium Web" w:cs="Calibri"/>
          <w:i/>
          <w:iCs/>
          <w:color w:val="000000"/>
        </w:rPr>
        <w:t xml:space="preserve">: </w:t>
      </w:r>
      <w:r w:rsidR="00BB33B0" w:rsidRPr="00CE07C8">
        <w:rPr>
          <w:rFonts w:ascii="Titillium Web" w:hAnsi="Titillium Web" w:cs="Calibri"/>
          <w:i/>
          <w:iCs/>
          <w:color w:val="000000"/>
        </w:rPr>
        <w:t xml:space="preserve"> Søkers opplysninger om </w:t>
      </w:r>
      <w:r w:rsidR="00C0539B" w:rsidRPr="00CE07C8">
        <w:rPr>
          <w:rFonts w:ascii="Titillium Web" w:hAnsi="Titillium Web" w:cs="Calibri"/>
          <w:i/>
          <w:iCs/>
          <w:color w:val="000000"/>
        </w:rPr>
        <w:t>bygningen er ikke i overensstemmelse med de faktiske forhold og rivningstillatels</w:t>
      </w:r>
      <w:r w:rsidR="001612CE">
        <w:rPr>
          <w:rFonts w:ascii="Titillium Web" w:hAnsi="Titillium Web" w:cs="Calibri"/>
          <w:i/>
          <w:iCs/>
          <w:color w:val="000000"/>
        </w:rPr>
        <w:t xml:space="preserve">e </w:t>
      </w:r>
      <w:r w:rsidR="00193C11">
        <w:rPr>
          <w:rFonts w:ascii="Titillium Web" w:hAnsi="Titillium Web" w:cs="Calibri"/>
          <w:i/>
          <w:iCs/>
          <w:color w:val="000000"/>
        </w:rPr>
        <w:t xml:space="preserve">skulle derfor ikke vært gitt. </w:t>
      </w:r>
      <w:r w:rsidR="001612CE">
        <w:rPr>
          <w:rFonts w:ascii="Titillium Web" w:hAnsi="Titillium Web" w:cs="Calibri"/>
          <w:i/>
          <w:iCs/>
          <w:color w:val="000000"/>
        </w:rPr>
        <w:t xml:space="preserve"> </w:t>
      </w:r>
      <w:r w:rsidR="00C0539B" w:rsidRPr="00CE07C8">
        <w:rPr>
          <w:rFonts w:ascii="Titillium Web" w:hAnsi="Titillium Web" w:cs="Calibri"/>
          <w:i/>
          <w:iCs/>
          <w:color w:val="000000"/>
        </w:rPr>
        <w:t xml:space="preserve"> </w:t>
      </w:r>
    </w:p>
    <w:p w14:paraId="19A53609" w14:textId="7216BAED" w:rsidR="0058571F" w:rsidRDefault="0058571F" w:rsidP="00DD5871">
      <w:pPr>
        <w:pStyle w:val="NormalWeb"/>
        <w:shd w:val="clear" w:color="auto" w:fill="FFFFFF"/>
        <w:spacing w:before="0" w:beforeAutospacing="0" w:after="0" w:afterAutospacing="0" w:line="235" w:lineRule="atLeast"/>
        <w:rPr>
          <w:rFonts w:ascii="Titillium Web" w:hAnsi="Titillium Web" w:cs="Calibri"/>
          <w:color w:val="000000"/>
        </w:rPr>
      </w:pPr>
    </w:p>
    <w:p w14:paraId="776890D7" w14:textId="45E2DA20" w:rsidR="00BB33B0" w:rsidRDefault="00CE07C8" w:rsidP="00DD5871">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At en utbygger og tiltakshaver beskriver gode, solide, tradisjonelle bygninger</w:t>
      </w:r>
      <w:r w:rsidR="00586B07">
        <w:rPr>
          <w:rFonts w:ascii="Titillium Web" w:hAnsi="Titillium Web" w:cs="Calibri"/>
          <w:color w:val="000000"/>
        </w:rPr>
        <w:t xml:space="preserve"> fra tidlig 1900-tall - med en smule behov for utvendig vedlikehold</w:t>
      </w:r>
      <w:r>
        <w:rPr>
          <w:rFonts w:ascii="Titillium Web" w:hAnsi="Titillium Web" w:cs="Calibri"/>
          <w:color w:val="000000"/>
        </w:rPr>
        <w:t xml:space="preserve"> </w:t>
      </w:r>
      <w:r w:rsidR="00586B07">
        <w:rPr>
          <w:rFonts w:ascii="Titillium Web" w:hAnsi="Titillium Web" w:cs="Calibri"/>
          <w:color w:val="000000"/>
        </w:rPr>
        <w:t xml:space="preserve">- </w:t>
      </w:r>
      <w:r>
        <w:rPr>
          <w:rFonts w:ascii="Titillium Web" w:hAnsi="Titillium Web" w:cs="Calibri"/>
          <w:color w:val="000000"/>
        </w:rPr>
        <w:t>som rivningsklare</w:t>
      </w:r>
      <w:r w:rsidR="00586B07">
        <w:rPr>
          <w:rFonts w:ascii="Titillium Web" w:hAnsi="Titillium Web" w:cs="Calibri"/>
          <w:color w:val="000000"/>
        </w:rPr>
        <w:t>,</w:t>
      </w:r>
      <w:r>
        <w:rPr>
          <w:rFonts w:ascii="Titillium Web" w:hAnsi="Titillium Web" w:cs="Calibri"/>
          <w:color w:val="000000"/>
        </w:rPr>
        <w:t xml:space="preserve"> og argumenterer med tilstand og sikkerhet</w:t>
      </w:r>
      <w:r w:rsidR="00586B07">
        <w:rPr>
          <w:rFonts w:ascii="Titillium Web" w:hAnsi="Titillium Web" w:cs="Calibri"/>
          <w:color w:val="000000"/>
        </w:rPr>
        <w:t>,</w:t>
      </w:r>
      <w:r>
        <w:rPr>
          <w:rFonts w:ascii="Titillium Web" w:hAnsi="Titillium Web" w:cs="Calibri"/>
          <w:color w:val="000000"/>
        </w:rPr>
        <w:t xml:space="preserve"> har vi i Fortidsminneforeningen sett altfor mange ganger; det er et gammelt og dårlig triks</w:t>
      </w:r>
      <w:r w:rsidR="00530385">
        <w:rPr>
          <w:rFonts w:ascii="Titillium Web" w:hAnsi="Titillium Web" w:cs="Calibri"/>
          <w:color w:val="000000"/>
        </w:rPr>
        <w:t xml:space="preserve"> som vi tar sterkt avstand fra</w:t>
      </w:r>
      <w:r>
        <w:rPr>
          <w:rFonts w:ascii="Titillium Web" w:hAnsi="Titillium Web" w:cs="Calibri"/>
          <w:color w:val="000000"/>
        </w:rPr>
        <w:t xml:space="preserve">. </w:t>
      </w:r>
      <w:r w:rsidR="00530385">
        <w:rPr>
          <w:rFonts w:ascii="Titillium Web" w:hAnsi="Titillium Web" w:cs="Calibri"/>
          <w:color w:val="000000"/>
        </w:rPr>
        <w:t xml:space="preserve">Det blir da ekstra </w:t>
      </w:r>
      <w:r w:rsidR="0058571F">
        <w:rPr>
          <w:rFonts w:ascii="Titillium Web" w:hAnsi="Titillium Web" w:cs="Calibri"/>
          <w:color w:val="000000"/>
        </w:rPr>
        <w:t>opprivende å lese i saksdokumentene at kommunens folk – før</w:t>
      </w:r>
      <w:r>
        <w:rPr>
          <w:rFonts w:ascii="Titillium Web" w:hAnsi="Titillium Web" w:cs="Calibri"/>
          <w:color w:val="000000"/>
        </w:rPr>
        <w:t xml:space="preserve"> den opprinnelige</w:t>
      </w:r>
      <w:r w:rsidR="0058571F">
        <w:rPr>
          <w:rFonts w:ascii="Titillium Web" w:hAnsi="Titillium Web" w:cs="Calibri"/>
          <w:color w:val="000000"/>
        </w:rPr>
        <w:t xml:space="preserve"> klagefristen var utgått – gikk i gang med å </w:t>
      </w:r>
      <w:r w:rsidR="00453C9D">
        <w:rPr>
          <w:rFonts w:ascii="Titillium Web" w:hAnsi="Titillium Web" w:cs="Calibri"/>
          <w:color w:val="000000"/>
        </w:rPr>
        <w:t>rive</w:t>
      </w:r>
      <w:r w:rsidR="0058571F">
        <w:rPr>
          <w:rFonts w:ascii="Titillium Web" w:hAnsi="Titillium Web" w:cs="Calibri"/>
          <w:color w:val="000000"/>
        </w:rPr>
        <w:t xml:space="preserve"> bygningen innvendig! Takket være observante naboer ble arbeidet stoppet.  Dette vitner om manglende respekt for korrekt saksbehandling</w:t>
      </w:r>
      <w:r w:rsidR="0058571F" w:rsidRPr="00CE07C8">
        <w:rPr>
          <w:rFonts w:ascii="Titillium Web" w:hAnsi="Titillium Web" w:cs="Calibri"/>
          <w:i/>
          <w:iCs/>
          <w:color w:val="000000"/>
        </w:rPr>
        <w:t xml:space="preserve">. </w:t>
      </w:r>
      <w:r w:rsidR="00DD7BA4" w:rsidRPr="00CE07C8">
        <w:rPr>
          <w:rFonts w:ascii="Titillium Web" w:hAnsi="Titillium Web" w:cs="Calibri"/>
          <w:i/>
          <w:iCs/>
          <w:color w:val="000000"/>
        </w:rPr>
        <w:t>I en sak hvor kommunen har alle roller, som eier av et objekt, tiltakshaver og vedtaksgivende myndighet bør det selvfølgelig utøves den aller største oppmerksomhet for at alt skal gå korrekt for seg.</w:t>
      </w:r>
      <w:r w:rsidR="00DD7BA4">
        <w:rPr>
          <w:rFonts w:ascii="Titillium Web" w:hAnsi="Titillium Web" w:cs="Calibri"/>
          <w:color w:val="000000"/>
        </w:rPr>
        <w:t xml:space="preserve"> </w:t>
      </w:r>
    </w:p>
    <w:p w14:paraId="1117E1A4" w14:textId="7A806B56" w:rsidR="00BB33B0" w:rsidRDefault="00C0539B" w:rsidP="00DD5871">
      <w:pPr>
        <w:pStyle w:val="NormalWeb"/>
        <w:shd w:val="clear" w:color="auto" w:fill="FFFFFF"/>
        <w:spacing w:before="0" w:beforeAutospacing="0" w:after="0" w:afterAutospacing="0" w:line="235" w:lineRule="atLeast"/>
        <w:rPr>
          <w:rFonts w:ascii="Titillium Web" w:hAnsi="Titillium Web" w:cs="Calibri"/>
          <w:color w:val="000000"/>
        </w:rPr>
      </w:pPr>
      <w:r w:rsidRPr="00BB33B0">
        <w:rPr>
          <w:rFonts w:ascii="Titillium Web" w:hAnsi="Titillium Web" w:cs="Calibri"/>
          <w:color w:val="000000"/>
        </w:rPr>
        <w:lastRenderedPageBreak/>
        <w:t xml:space="preserve">Det at man </w:t>
      </w:r>
      <w:r w:rsidRPr="00711D75">
        <w:rPr>
          <w:rFonts w:ascii="Titillium Web" w:hAnsi="Titillium Web" w:cs="Calibri"/>
          <w:i/>
          <w:iCs/>
          <w:color w:val="000000"/>
        </w:rPr>
        <w:t>tenker seg</w:t>
      </w:r>
      <w:r w:rsidRPr="00BB33B0">
        <w:rPr>
          <w:rFonts w:ascii="Titillium Web" w:hAnsi="Titillium Web" w:cs="Calibri"/>
          <w:color w:val="000000"/>
        </w:rPr>
        <w:t xml:space="preserve"> å bygge et parkeringshus på tomta står fram som den </w:t>
      </w:r>
      <w:r w:rsidR="0058571F">
        <w:rPr>
          <w:rFonts w:ascii="Titillium Web" w:hAnsi="Titillium Web" w:cs="Calibri"/>
          <w:color w:val="000000"/>
        </w:rPr>
        <w:t>reelle</w:t>
      </w:r>
      <w:r w:rsidRPr="00BB33B0">
        <w:rPr>
          <w:rFonts w:ascii="Titillium Web" w:hAnsi="Titillium Web" w:cs="Calibri"/>
          <w:color w:val="000000"/>
        </w:rPr>
        <w:t xml:space="preserve"> argumentasjonen for rivning. </w:t>
      </w:r>
      <w:r w:rsidR="00BB33B0">
        <w:rPr>
          <w:rFonts w:ascii="Titillium Web" w:hAnsi="Titillium Web" w:cs="Calibri"/>
          <w:color w:val="000000"/>
        </w:rPr>
        <w:t>Enn 2</w:t>
      </w:r>
      <w:r w:rsidR="007E63B5">
        <w:rPr>
          <w:rFonts w:ascii="Titillium Web" w:hAnsi="Titillium Web" w:cs="Calibri"/>
          <w:color w:val="000000"/>
        </w:rPr>
        <w:t>7</w:t>
      </w:r>
      <w:r w:rsidR="00BB33B0">
        <w:rPr>
          <w:rFonts w:ascii="Titillium Web" w:hAnsi="Titillium Web" w:cs="Calibri"/>
          <w:color w:val="000000"/>
        </w:rPr>
        <w:t xml:space="preserve"> år gammel reguleringsplan legges til grunn.</w:t>
      </w:r>
      <w:r w:rsidR="00DD7BA4">
        <w:rPr>
          <w:rFonts w:ascii="Titillium Web" w:hAnsi="Titillium Web" w:cs="Calibri"/>
          <w:color w:val="000000"/>
        </w:rPr>
        <w:t xml:space="preserve"> </w:t>
      </w:r>
      <w:r w:rsidR="00ED40DC">
        <w:rPr>
          <w:rFonts w:ascii="Titillium Web" w:hAnsi="Titillium Web" w:cs="Calibri"/>
          <w:color w:val="000000"/>
        </w:rPr>
        <w:t>Bygningen burde</w:t>
      </w:r>
      <w:r w:rsidR="00C4337F">
        <w:rPr>
          <w:rFonts w:ascii="Titillium Web" w:hAnsi="Titillium Web" w:cs="Calibri"/>
          <w:color w:val="000000"/>
        </w:rPr>
        <w:t xml:space="preserve"> den gang</w:t>
      </w:r>
      <w:r w:rsidR="00ED40DC">
        <w:rPr>
          <w:rFonts w:ascii="Titillium Web" w:hAnsi="Titillium Web" w:cs="Calibri"/>
          <w:color w:val="000000"/>
        </w:rPr>
        <w:t xml:space="preserve"> vært regulert til bevaring, men slik gikk det ikke. </w:t>
      </w:r>
      <w:r w:rsidR="007E63B5">
        <w:rPr>
          <w:rFonts w:ascii="Titillium Web" w:hAnsi="Titillium Web" w:cs="Calibri"/>
          <w:color w:val="000000"/>
        </w:rPr>
        <w:t>Storgaten 19 ble</w:t>
      </w:r>
      <w:r w:rsidR="00ED40DC">
        <w:rPr>
          <w:rFonts w:ascii="Titillium Web" w:hAnsi="Titillium Web" w:cs="Calibri"/>
          <w:color w:val="000000"/>
        </w:rPr>
        <w:t xml:space="preserve"> ofret </w:t>
      </w:r>
      <w:r w:rsidR="007E63B5">
        <w:rPr>
          <w:rFonts w:ascii="Titillium Web" w:hAnsi="Titillium Web" w:cs="Calibri"/>
          <w:color w:val="000000"/>
        </w:rPr>
        <w:t>for framtidig plassering av et parkeringshus som man regnet med det ville være behov for</w:t>
      </w:r>
      <w:r w:rsidR="00DD7BA4">
        <w:rPr>
          <w:rFonts w:ascii="Titillium Web" w:hAnsi="Titillium Web" w:cs="Calibri"/>
          <w:color w:val="000000"/>
        </w:rPr>
        <w:t>. (</w:t>
      </w:r>
      <w:r w:rsidR="00BB33B0">
        <w:rPr>
          <w:rFonts w:ascii="Titillium Web" w:hAnsi="Titillium Web" w:cs="Calibri"/>
          <w:color w:val="000000"/>
        </w:rPr>
        <w:t>Om dette gjaldt en byggesak ville en slik reguleringsplan for lengst være utgått på dato.</w:t>
      </w:r>
      <w:r w:rsidR="00DD7BA4">
        <w:rPr>
          <w:rFonts w:ascii="Titillium Web" w:hAnsi="Titillium Web" w:cs="Calibri"/>
          <w:color w:val="000000"/>
        </w:rPr>
        <w:t>)</w:t>
      </w:r>
      <w:r w:rsidR="00BB33B0">
        <w:rPr>
          <w:rFonts w:ascii="Titillium Web" w:hAnsi="Titillium Web" w:cs="Calibri"/>
          <w:color w:val="000000"/>
        </w:rPr>
        <w:t xml:space="preserve"> </w:t>
      </w:r>
      <w:r w:rsidRPr="00BB33B0">
        <w:rPr>
          <w:rFonts w:ascii="Titillium Web" w:hAnsi="Titillium Web" w:cs="Calibri"/>
          <w:color w:val="000000"/>
        </w:rPr>
        <w:t xml:space="preserve"> </w:t>
      </w:r>
      <w:r w:rsidR="00BB33B0" w:rsidRPr="00711D75">
        <w:rPr>
          <w:rFonts w:ascii="Titillium Web" w:hAnsi="Titillium Web" w:cs="Calibri"/>
          <w:i/>
          <w:iCs/>
          <w:color w:val="000000"/>
        </w:rPr>
        <w:t>I mellomtiden har samfunnets syn på kulturmiljøer slik vi finner dem i Farsund sentrum endret seg</w:t>
      </w:r>
      <w:r w:rsidR="00ED40DC" w:rsidRPr="00711D75">
        <w:rPr>
          <w:rFonts w:ascii="Titillium Web" w:hAnsi="Titillium Web" w:cs="Calibri"/>
          <w:i/>
          <w:iCs/>
          <w:color w:val="000000"/>
        </w:rPr>
        <w:t>!</w:t>
      </w:r>
      <w:r w:rsidR="00BB33B0">
        <w:rPr>
          <w:rFonts w:ascii="Titillium Web" w:hAnsi="Titillium Web" w:cs="Calibri"/>
          <w:color w:val="000000"/>
        </w:rPr>
        <w:t xml:space="preserve"> </w:t>
      </w:r>
      <w:r w:rsidR="00C4337F">
        <w:rPr>
          <w:rFonts w:ascii="Titillium Web" w:hAnsi="Titillium Web" w:cs="Calibri"/>
          <w:color w:val="000000"/>
        </w:rPr>
        <w:t xml:space="preserve"> </w:t>
      </w:r>
      <w:r w:rsidR="00BB33B0">
        <w:rPr>
          <w:rFonts w:ascii="Titillium Web" w:hAnsi="Titillium Web" w:cs="Calibri"/>
          <w:color w:val="000000"/>
        </w:rPr>
        <w:t>Alt skal ikke lenger legges til rette for biler og biltrafikk.</w:t>
      </w:r>
      <w:r w:rsidR="007E63B5">
        <w:rPr>
          <w:rFonts w:ascii="Titillium Web" w:hAnsi="Titillium Web" w:cs="Calibri"/>
          <w:color w:val="000000"/>
        </w:rPr>
        <w:t xml:space="preserve"> Farsunds beboere hevder dessuten at det ikke er behov for parkeringshus.</w:t>
      </w:r>
      <w:r w:rsidR="00BB33B0">
        <w:rPr>
          <w:rFonts w:ascii="Titillium Web" w:hAnsi="Titillium Web" w:cs="Calibri"/>
          <w:color w:val="000000"/>
        </w:rPr>
        <w:t xml:space="preserve"> Å rive en praktfull sveitserstilbygning som er nesten 120 år gammel og i god stand</w:t>
      </w:r>
      <w:r w:rsidR="007E63B5">
        <w:rPr>
          <w:rFonts w:ascii="Titillium Web" w:hAnsi="Titillium Web" w:cs="Calibri"/>
          <w:color w:val="000000"/>
        </w:rPr>
        <w:t xml:space="preserve"> for å bygge et parkeringshus som det kanskje ikke er behov for – det er </w:t>
      </w:r>
      <w:r w:rsidR="00711D75">
        <w:rPr>
          <w:rFonts w:ascii="Titillium Web" w:hAnsi="Titillium Web" w:cs="Calibri"/>
          <w:color w:val="000000"/>
        </w:rPr>
        <w:t xml:space="preserve">i 2022 </w:t>
      </w:r>
      <w:r w:rsidR="00BB33B0">
        <w:rPr>
          <w:rFonts w:ascii="Titillium Web" w:hAnsi="Titillium Web" w:cs="Calibri"/>
          <w:color w:val="000000"/>
        </w:rPr>
        <w:t xml:space="preserve">å gå baklengs inn i framtida. </w:t>
      </w:r>
    </w:p>
    <w:p w14:paraId="0CD3170A" w14:textId="1927A26B" w:rsidR="00ED40DC" w:rsidRDefault="00ED40DC" w:rsidP="00DD5871">
      <w:pPr>
        <w:pStyle w:val="NormalWeb"/>
        <w:shd w:val="clear" w:color="auto" w:fill="FFFFFF"/>
        <w:spacing w:before="0" w:beforeAutospacing="0" w:after="0" w:afterAutospacing="0" w:line="235" w:lineRule="atLeast"/>
        <w:rPr>
          <w:rFonts w:ascii="Titillium Web" w:hAnsi="Titillium Web" w:cs="Calibri"/>
          <w:color w:val="000000"/>
        </w:rPr>
      </w:pPr>
    </w:p>
    <w:p w14:paraId="208E96CC" w14:textId="36EFCBCE" w:rsidR="00ED40DC" w:rsidRDefault="00ED40DC" w:rsidP="00DD5871">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 xml:space="preserve">I dag skal det tas hensyn til miljø. En SINTEF-rapport fra 2020 viser at de miljømessige gevinstene ved oppgradering av eksisterende bygninger er store sammenliknet med nybygging. Utslippene ved rehabilitering utgjør under halvparten av utslippene ved nybygging. Vi bør </w:t>
      </w:r>
      <w:r w:rsidR="004235BC">
        <w:rPr>
          <w:rFonts w:ascii="Titillium Web" w:hAnsi="Titillium Web" w:cs="Calibri"/>
          <w:color w:val="000000"/>
        </w:rPr>
        <w:t xml:space="preserve">derfor </w:t>
      </w:r>
      <w:r>
        <w:rPr>
          <w:rFonts w:ascii="Titillium Web" w:hAnsi="Titillium Web" w:cs="Calibri"/>
          <w:color w:val="000000"/>
        </w:rPr>
        <w:t>alle være for rehabilitering/restaurering av hus for å nå fastsatte klimamål.</w:t>
      </w:r>
    </w:p>
    <w:p w14:paraId="7D850E01" w14:textId="74773F2F" w:rsidR="00DD7BA4" w:rsidRDefault="00DD7BA4" w:rsidP="00DD5871">
      <w:pPr>
        <w:pStyle w:val="NormalWeb"/>
        <w:shd w:val="clear" w:color="auto" w:fill="FFFFFF"/>
        <w:spacing w:before="0" w:beforeAutospacing="0" w:after="0" w:afterAutospacing="0" w:line="235" w:lineRule="atLeast"/>
        <w:rPr>
          <w:rFonts w:ascii="Titillium Web" w:hAnsi="Titillium Web" w:cs="Calibri"/>
          <w:color w:val="000000"/>
        </w:rPr>
      </w:pPr>
    </w:p>
    <w:p w14:paraId="1DBFF3F9" w14:textId="02D224FD" w:rsidR="00DD7BA4" w:rsidRDefault="00DD7BA4" w:rsidP="00DD5871">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 xml:space="preserve">Riksantikvarens NB!-register omfatter de sentrale deler av Farsund sentrum. I dette området ønsker Riksantikvaren at alle historiske bygninger skal bevares. </w:t>
      </w:r>
      <w:r w:rsidR="007E63B5">
        <w:rPr>
          <w:rFonts w:ascii="Titillium Web" w:hAnsi="Titillium Web" w:cs="Calibri"/>
          <w:color w:val="000000"/>
        </w:rPr>
        <w:t xml:space="preserve">I likhet med mange andre sentrale bystrøk er Farsund sentrum et kulturmiljø av nasjonal interesse. Det bør man være stolt av i Farsund! </w:t>
      </w:r>
    </w:p>
    <w:p w14:paraId="52E1A074" w14:textId="34D551DE" w:rsidR="00EE76DE" w:rsidRDefault="00EE76DE" w:rsidP="00DD5871">
      <w:pPr>
        <w:pStyle w:val="NormalWeb"/>
        <w:shd w:val="clear" w:color="auto" w:fill="FFFFFF"/>
        <w:spacing w:before="0" w:beforeAutospacing="0" w:after="0" w:afterAutospacing="0" w:line="235" w:lineRule="atLeast"/>
        <w:rPr>
          <w:rFonts w:ascii="Titillium Web" w:hAnsi="Titillium Web" w:cs="Calibri"/>
          <w:color w:val="000000"/>
        </w:rPr>
      </w:pPr>
    </w:p>
    <w:p w14:paraId="1BEED44B" w14:textId="3A321AE9" w:rsidR="000C47E5" w:rsidRDefault="008A5AAD" w:rsidP="00DD5871">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Farsund er med rette betegnet som en interessant «kulturminne-kommune». K</w:t>
      </w:r>
      <w:r w:rsidR="004D4588">
        <w:rPr>
          <w:rFonts w:ascii="Titillium Web" w:hAnsi="Titillium Web" w:cs="Calibri"/>
          <w:color w:val="000000"/>
        </w:rPr>
        <w:t>ommune</w:t>
      </w:r>
      <w:r>
        <w:rPr>
          <w:rFonts w:ascii="Titillium Web" w:hAnsi="Titillium Web" w:cs="Calibri"/>
          <w:color w:val="000000"/>
        </w:rPr>
        <w:t>n</w:t>
      </w:r>
      <w:r w:rsidR="004D4588">
        <w:rPr>
          <w:rFonts w:ascii="Titillium Web" w:hAnsi="Titillium Web" w:cs="Calibri"/>
          <w:color w:val="000000"/>
        </w:rPr>
        <w:t xml:space="preserve"> har mange kulturminner – med stor </w:t>
      </w:r>
      <w:proofErr w:type="spellStart"/>
      <w:r w:rsidR="004D4588">
        <w:rPr>
          <w:rFonts w:ascii="Titillium Web" w:hAnsi="Titillium Web" w:cs="Calibri"/>
          <w:color w:val="000000"/>
        </w:rPr>
        <w:t>tidsdybde</w:t>
      </w:r>
      <w:proofErr w:type="spellEnd"/>
      <w:r w:rsidR="004D4588">
        <w:rPr>
          <w:rFonts w:ascii="Titillium Web" w:hAnsi="Titillium Web" w:cs="Calibri"/>
          <w:color w:val="000000"/>
        </w:rPr>
        <w:t xml:space="preserve"> – og kommunen har en god kulturminneplan. </w:t>
      </w:r>
      <w:r w:rsidR="000C47E5">
        <w:rPr>
          <w:rFonts w:ascii="Titillium Web" w:hAnsi="Titillium Web" w:cs="Calibri"/>
          <w:color w:val="000000"/>
        </w:rPr>
        <w:t>Kommunen har også fått utarbeidet e</w:t>
      </w:r>
      <w:r w:rsidR="001D67CA">
        <w:rPr>
          <w:rFonts w:ascii="Titillium Web" w:hAnsi="Titillium Web" w:cs="Calibri"/>
          <w:color w:val="000000"/>
        </w:rPr>
        <w:t>n</w:t>
      </w:r>
      <w:r w:rsidR="000C47E5">
        <w:rPr>
          <w:rFonts w:ascii="Titillium Web" w:hAnsi="Titillium Web" w:cs="Calibri"/>
          <w:color w:val="000000"/>
        </w:rPr>
        <w:t xml:space="preserve"> </w:t>
      </w:r>
      <w:r w:rsidR="001D67CA">
        <w:rPr>
          <w:rFonts w:ascii="Titillium Web" w:hAnsi="Titillium Web" w:cs="Calibri"/>
          <w:color w:val="000000"/>
        </w:rPr>
        <w:t>god</w:t>
      </w:r>
      <w:r w:rsidR="000C47E5">
        <w:rPr>
          <w:rFonts w:ascii="Titillium Web" w:hAnsi="Titillium Web" w:cs="Calibri"/>
          <w:color w:val="000000"/>
        </w:rPr>
        <w:t xml:space="preserve"> og innholdsrik </w:t>
      </w:r>
      <w:r w:rsidR="001D67CA">
        <w:rPr>
          <w:rFonts w:ascii="Titillium Web" w:hAnsi="Titillium Web" w:cs="Calibri"/>
          <w:color w:val="000000"/>
        </w:rPr>
        <w:t xml:space="preserve">veileder for </w:t>
      </w:r>
      <w:r w:rsidR="000C47E5">
        <w:rPr>
          <w:rFonts w:ascii="Titillium Web" w:hAnsi="Titillium Web" w:cs="Calibri"/>
          <w:color w:val="000000"/>
        </w:rPr>
        <w:t>Farsunds byggeskikk.</w:t>
      </w:r>
      <w:r w:rsidR="00711D75">
        <w:rPr>
          <w:rFonts w:ascii="Titillium Web" w:hAnsi="Titillium Web" w:cs="Calibri"/>
          <w:color w:val="000000"/>
        </w:rPr>
        <w:t xml:space="preserve"> I forhold til denne gode utviklingen bør </w:t>
      </w:r>
      <w:r w:rsidR="008D26D9">
        <w:rPr>
          <w:rFonts w:ascii="Titillium Web" w:hAnsi="Titillium Web" w:cs="Calibri"/>
          <w:color w:val="000000"/>
        </w:rPr>
        <w:t>episoden med Storgaten 19 sees på som et arbeidsuhell</w:t>
      </w:r>
      <w:r w:rsidR="00711D75">
        <w:rPr>
          <w:rFonts w:ascii="Titillium Web" w:hAnsi="Titillium Web" w:cs="Calibri"/>
          <w:color w:val="000000"/>
        </w:rPr>
        <w:t xml:space="preserve"> man vil ta lærdom av</w:t>
      </w:r>
      <w:r w:rsidR="008D26D9">
        <w:rPr>
          <w:rFonts w:ascii="Titillium Web" w:hAnsi="Titillium Web" w:cs="Calibri"/>
          <w:color w:val="000000"/>
        </w:rPr>
        <w:t xml:space="preserve">. </w:t>
      </w:r>
    </w:p>
    <w:p w14:paraId="6FA2766F" w14:textId="77777777" w:rsidR="000C47E5" w:rsidRDefault="000C47E5" w:rsidP="00DD5871">
      <w:pPr>
        <w:pStyle w:val="NormalWeb"/>
        <w:shd w:val="clear" w:color="auto" w:fill="FFFFFF"/>
        <w:spacing w:before="0" w:beforeAutospacing="0" w:after="0" w:afterAutospacing="0" w:line="235" w:lineRule="atLeast"/>
        <w:rPr>
          <w:rFonts w:ascii="Titillium Web" w:hAnsi="Titillium Web" w:cs="Calibri"/>
          <w:color w:val="000000"/>
        </w:rPr>
      </w:pPr>
    </w:p>
    <w:p w14:paraId="76B28650" w14:textId="3AFD4769" w:rsidR="00EE76DE" w:rsidRDefault="008A5AAD" w:rsidP="00DD5871">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Farsund k</w:t>
      </w:r>
      <w:r w:rsidR="000C47E5">
        <w:rPr>
          <w:rFonts w:ascii="Titillium Web" w:hAnsi="Titillium Web" w:cs="Calibri"/>
          <w:color w:val="000000"/>
        </w:rPr>
        <w:t>o</w:t>
      </w:r>
      <w:r>
        <w:rPr>
          <w:rFonts w:ascii="Titillium Web" w:hAnsi="Titillium Web" w:cs="Calibri"/>
          <w:color w:val="000000"/>
        </w:rPr>
        <w:t>mmunens kon</w:t>
      </w:r>
      <w:r w:rsidR="000C47E5">
        <w:rPr>
          <w:rFonts w:ascii="Titillium Web" w:hAnsi="Titillium Web" w:cs="Calibri"/>
          <w:color w:val="000000"/>
        </w:rPr>
        <w:t xml:space="preserve">klusjon bør være at </w:t>
      </w:r>
      <w:r>
        <w:rPr>
          <w:rFonts w:ascii="Titillium Web" w:hAnsi="Titillium Web" w:cs="Calibri"/>
          <w:color w:val="000000"/>
        </w:rPr>
        <w:t>R</w:t>
      </w:r>
      <w:r w:rsidR="00586B07">
        <w:rPr>
          <w:rFonts w:ascii="Titillium Web" w:hAnsi="Titillium Web" w:cs="Calibri"/>
          <w:color w:val="000000"/>
        </w:rPr>
        <w:t xml:space="preserve">iksantikvarens NB!-register </w:t>
      </w:r>
      <w:r>
        <w:rPr>
          <w:rFonts w:ascii="Titillium Web" w:hAnsi="Titillium Web" w:cs="Calibri"/>
          <w:color w:val="000000"/>
        </w:rPr>
        <w:t xml:space="preserve">må tas </w:t>
      </w:r>
      <w:r w:rsidR="00586B07">
        <w:rPr>
          <w:rFonts w:ascii="Titillium Web" w:hAnsi="Titillium Web" w:cs="Calibri"/>
          <w:color w:val="000000"/>
        </w:rPr>
        <w:t>på alvor</w:t>
      </w:r>
      <w:r>
        <w:rPr>
          <w:rFonts w:ascii="Titillium Web" w:hAnsi="Titillium Web" w:cs="Calibri"/>
          <w:color w:val="000000"/>
        </w:rPr>
        <w:t xml:space="preserve">. Kommunen må ta i bruk sin byggeskikkveileder for alt arbeid innenfor NB!-området.  </w:t>
      </w:r>
      <w:r w:rsidRPr="008A5AAD">
        <w:rPr>
          <w:rFonts w:ascii="Titillium Web" w:hAnsi="Titillium Web" w:cs="Calibri"/>
          <w:i/>
          <w:iCs/>
          <w:color w:val="000000"/>
        </w:rPr>
        <w:t xml:space="preserve">En </w:t>
      </w:r>
      <w:r w:rsidR="000C47E5" w:rsidRPr="008A5AAD">
        <w:rPr>
          <w:rFonts w:ascii="Titillium Web" w:hAnsi="Titillium Web" w:cs="Calibri"/>
          <w:i/>
          <w:iCs/>
          <w:color w:val="000000"/>
        </w:rPr>
        <w:t>ny reguleringsplan for denne del av Storgata</w:t>
      </w:r>
      <w:r w:rsidRPr="008A5AAD">
        <w:rPr>
          <w:rFonts w:ascii="Titillium Web" w:hAnsi="Titillium Web" w:cs="Calibri"/>
          <w:i/>
          <w:iCs/>
          <w:color w:val="000000"/>
        </w:rPr>
        <w:t xml:space="preserve"> må lages, og i </w:t>
      </w:r>
      <w:r w:rsidR="000C47E5" w:rsidRPr="008A5AAD">
        <w:rPr>
          <w:rFonts w:ascii="Titillium Web" w:hAnsi="Titillium Web" w:cs="Calibri"/>
          <w:i/>
          <w:iCs/>
          <w:color w:val="000000"/>
        </w:rPr>
        <w:t>denne planen gis Storgat</w:t>
      </w:r>
      <w:r w:rsidR="008D26D9" w:rsidRPr="008A5AAD">
        <w:rPr>
          <w:rFonts w:ascii="Titillium Web" w:hAnsi="Titillium Web" w:cs="Calibri"/>
          <w:i/>
          <w:iCs/>
          <w:color w:val="000000"/>
        </w:rPr>
        <w:t>en</w:t>
      </w:r>
      <w:r w:rsidR="000C47E5" w:rsidRPr="008A5AAD">
        <w:rPr>
          <w:rFonts w:ascii="Titillium Web" w:hAnsi="Titillium Web" w:cs="Calibri"/>
          <w:i/>
          <w:iCs/>
          <w:color w:val="000000"/>
        </w:rPr>
        <w:t xml:space="preserve"> 19 status som bevaringsobjekt.</w:t>
      </w:r>
      <w:r w:rsidR="000C47E5">
        <w:rPr>
          <w:rFonts w:ascii="Titillium Web" w:hAnsi="Titillium Web" w:cs="Calibri"/>
          <w:color w:val="000000"/>
        </w:rPr>
        <w:t xml:space="preserve"> I saksdokumentene går det fram at da kommunen ervervet bygningen var det også private som ønsket å kjøpe bygningen og sette den i stand og bruke den til kombinasjon av næring og boligformål. </w:t>
      </w:r>
      <w:r w:rsidR="00586B07">
        <w:rPr>
          <w:rFonts w:ascii="Titillium Web" w:hAnsi="Titillium Web" w:cs="Calibri"/>
          <w:color w:val="000000"/>
        </w:rPr>
        <w:t>Dette er fortsatt en bygning som kan vernes gjennom bru</w:t>
      </w:r>
      <w:r>
        <w:rPr>
          <w:rFonts w:ascii="Titillium Web" w:hAnsi="Titillium Web" w:cs="Calibri"/>
          <w:color w:val="000000"/>
        </w:rPr>
        <w:t>k</w:t>
      </w:r>
      <w:r w:rsidR="00586B07">
        <w:rPr>
          <w:rFonts w:ascii="Titillium Web" w:hAnsi="Titillium Web" w:cs="Calibri"/>
          <w:color w:val="000000"/>
        </w:rPr>
        <w:t xml:space="preserve">. </w:t>
      </w:r>
      <w:r>
        <w:rPr>
          <w:rFonts w:ascii="Titillium Web" w:hAnsi="Titillium Web" w:cs="Calibri"/>
          <w:color w:val="000000"/>
        </w:rPr>
        <w:t xml:space="preserve"> </w:t>
      </w:r>
    </w:p>
    <w:p w14:paraId="5506AA7F" w14:textId="2AD6DA03" w:rsidR="00F71CB6" w:rsidRDefault="00F71CB6" w:rsidP="00250066">
      <w:pPr>
        <w:pStyle w:val="NormalWeb"/>
        <w:shd w:val="clear" w:color="auto" w:fill="FFFFFF"/>
        <w:spacing w:before="0" w:beforeAutospacing="0" w:after="0" w:afterAutospacing="0" w:line="235" w:lineRule="atLeast"/>
        <w:rPr>
          <w:rFonts w:ascii="Century Schoolbook" w:hAnsi="Century Schoolbook" w:cs="Calibri"/>
          <w:color w:val="000000"/>
        </w:rPr>
      </w:pPr>
    </w:p>
    <w:p w14:paraId="0F767D82" w14:textId="77777777" w:rsidR="00453C9D" w:rsidRDefault="00453C9D" w:rsidP="00250066">
      <w:pPr>
        <w:pStyle w:val="NormalWeb"/>
        <w:shd w:val="clear" w:color="auto" w:fill="FFFFFF"/>
        <w:spacing w:before="0" w:beforeAutospacing="0" w:after="0" w:afterAutospacing="0" w:line="235" w:lineRule="atLeast"/>
        <w:rPr>
          <w:rFonts w:ascii="Century Schoolbook" w:hAnsi="Century Schoolbook" w:cs="Calibri"/>
          <w:color w:val="000000"/>
        </w:rPr>
      </w:pPr>
    </w:p>
    <w:p w14:paraId="2A86FC9C" w14:textId="3F023922" w:rsidR="00F71CB6" w:rsidRPr="007E63B5" w:rsidRDefault="00F71CB6" w:rsidP="00250066">
      <w:pPr>
        <w:pStyle w:val="NormalWeb"/>
        <w:shd w:val="clear" w:color="auto" w:fill="FFFFFF"/>
        <w:spacing w:before="0" w:beforeAutospacing="0" w:after="0" w:afterAutospacing="0" w:line="235" w:lineRule="atLeast"/>
        <w:rPr>
          <w:rFonts w:ascii="Titillium Web" w:hAnsi="Titillium Web" w:cs="Calibri"/>
          <w:color w:val="000000"/>
        </w:rPr>
      </w:pPr>
      <w:r w:rsidRPr="007E63B5">
        <w:rPr>
          <w:rFonts w:ascii="Titillium Web" w:hAnsi="Titillium Web" w:cs="Calibri"/>
          <w:color w:val="000000"/>
        </w:rPr>
        <w:t xml:space="preserve">Med vennlig hilsen </w:t>
      </w:r>
    </w:p>
    <w:p w14:paraId="5356AE4F" w14:textId="530DB14C" w:rsidR="00F71CB6" w:rsidRPr="007E63B5" w:rsidRDefault="00F71CB6" w:rsidP="00250066">
      <w:pPr>
        <w:pStyle w:val="NormalWeb"/>
        <w:shd w:val="clear" w:color="auto" w:fill="FFFFFF"/>
        <w:spacing w:before="0" w:beforeAutospacing="0" w:after="0" w:afterAutospacing="0" w:line="235" w:lineRule="atLeast"/>
        <w:rPr>
          <w:rFonts w:ascii="Titillium Web" w:hAnsi="Titillium Web" w:cs="Calibri"/>
          <w:color w:val="000000"/>
        </w:rPr>
      </w:pPr>
      <w:r w:rsidRPr="007E63B5">
        <w:rPr>
          <w:rFonts w:ascii="Titillium Web" w:hAnsi="Titillium Web" w:cs="Calibri"/>
          <w:color w:val="000000"/>
        </w:rPr>
        <w:t>Fortidsminneforeningen avdeling Agder</w:t>
      </w:r>
    </w:p>
    <w:p w14:paraId="47E2F971" w14:textId="44D87036" w:rsidR="007F163D" w:rsidRPr="007E63B5" w:rsidRDefault="0044760E" w:rsidP="0044760E">
      <w:pPr>
        <w:pStyle w:val="NormalWeb"/>
        <w:shd w:val="clear" w:color="auto" w:fill="FFFFFF"/>
        <w:spacing w:before="0" w:beforeAutospacing="0" w:after="0" w:afterAutospacing="0" w:line="235" w:lineRule="atLeast"/>
        <w:rPr>
          <w:rFonts w:ascii="Titillium Web" w:hAnsi="Titillium Web" w:cs="Calibri"/>
          <w:color w:val="000000"/>
        </w:rPr>
      </w:pPr>
      <w:r w:rsidRPr="007E63B5">
        <w:rPr>
          <w:rFonts w:ascii="Titillium Web" w:hAnsi="Titillium Web" w:cs="Calibri"/>
          <w:color w:val="000000"/>
        </w:rPr>
        <w:t xml:space="preserve">     </w:t>
      </w:r>
      <w:r w:rsidR="007F163D" w:rsidRPr="007E63B5">
        <w:rPr>
          <w:rFonts w:ascii="Titillium Web" w:hAnsi="Titillium Web" w:cs="Calibri"/>
          <w:noProof/>
          <w:color w:val="000000"/>
        </w:rPr>
        <w:drawing>
          <wp:inline distT="0" distB="0" distL="0" distR="0" wp14:anchorId="7C557276" wp14:editId="08E4434D">
            <wp:extent cx="1895475" cy="5048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504825"/>
                    </a:xfrm>
                    <a:prstGeom prst="rect">
                      <a:avLst/>
                    </a:prstGeom>
                    <a:noFill/>
                    <a:ln>
                      <a:noFill/>
                    </a:ln>
                  </pic:spPr>
                </pic:pic>
              </a:graphicData>
            </a:graphic>
          </wp:inline>
        </w:drawing>
      </w:r>
    </w:p>
    <w:p w14:paraId="001B8969" w14:textId="4B12731D" w:rsidR="00F71CB6" w:rsidRPr="007E63B5" w:rsidRDefault="00F71CB6" w:rsidP="00250066">
      <w:pPr>
        <w:pStyle w:val="NormalWeb"/>
        <w:shd w:val="clear" w:color="auto" w:fill="FFFFFF"/>
        <w:spacing w:before="0" w:beforeAutospacing="0" w:after="0" w:afterAutospacing="0" w:line="235" w:lineRule="atLeast"/>
        <w:rPr>
          <w:rFonts w:ascii="Titillium Web" w:hAnsi="Titillium Web" w:cs="Calibri"/>
          <w:color w:val="000000"/>
        </w:rPr>
      </w:pPr>
      <w:r w:rsidRPr="007E63B5">
        <w:rPr>
          <w:rFonts w:ascii="Titillium Web" w:hAnsi="Titillium Web" w:cs="Calibri"/>
          <w:color w:val="000000"/>
        </w:rPr>
        <w:t>Karl Ragnar Gjertsen</w:t>
      </w:r>
    </w:p>
    <w:p w14:paraId="1D62A955" w14:textId="3EB7EDFA" w:rsidR="00277F4A" w:rsidRDefault="007F163D" w:rsidP="00250066">
      <w:pPr>
        <w:pStyle w:val="NormalWeb"/>
        <w:shd w:val="clear" w:color="auto" w:fill="FFFFFF"/>
        <w:spacing w:before="0" w:beforeAutospacing="0" w:after="0" w:afterAutospacing="0" w:line="235" w:lineRule="atLeast"/>
        <w:rPr>
          <w:rFonts w:ascii="Titillium Web" w:hAnsi="Titillium Web" w:cs="Calibri"/>
          <w:color w:val="000000"/>
        </w:rPr>
      </w:pPr>
      <w:r w:rsidRPr="007E63B5">
        <w:rPr>
          <w:rFonts w:ascii="Titillium Web" w:hAnsi="Titillium Web" w:cs="Calibri"/>
          <w:color w:val="000000"/>
        </w:rPr>
        <w:t>S</w:t>
      </w:r>
      <w:r w:rsidR="00F71CB6" w:rsidRPr="007E63B5">
        <w:rPr>
          <w:rFonts w:ascii="Titillium Web" w:hAnsi="Titillium Web" w:cs="Calibri"/>
          <w:color w:val="000000"/>
        </w:rPr>
        <w:t>tyreleder</w:t>
      </w:r>
      <w:r w:rsidRPr="007E63B5">
        <w:rPr>
          <w:rFonts w:ascii="Titillium Web" w:hAnsi="Titillium Web" w:cs="Calibri"/>
          <w:color w:val="000000"/>
        </w:rPr>
        <w:t xml:space="preserve"> </w:t>
      </w:r>
    </w:p>
    <w:p w14:paraId="3682B968" w14:textId="4FB9A497" w:rsidR="008D26D9" w:rsidRDefault="008D26D9" w:rsidP="00250066">
      <w:pPr>
        <w:pStyle w:val="NormalWeb"/>
        <w:shd w:val="clear" w:color="auto" w:fill="FFFFFF"/>
        <w:spacing w:before="0" w:beforeAutospacing="0" w:after="0" w:afterAutospacing="0" w:line="235" w:lineRule="atLeast"/>
        <w:rPr>
          <w:rFonts w:ascii="Titillium Web" w:hAnsi="Titillium Web" w:cs="Calibri"/>
          <w:color w:val="000000"/>
        </w:rPr>
      </w:pPr>
    </w:p>
    <w:p w14:paraId="1FEC0FD2" w14:textId="77777777" w:rsidR="00453C9D" w:rsidRDefault="00453C9D" w:rsidP="00250066">
      <w:pPr>
        <w:pStyle w:val="NormalWeb"/>
        <w:shd w:val="clear" w:color="auto" w:fill="FFFFFF"/>
        <w:spacing w:before="0" w:beforeAutospacing="0" w:after="0" w:afterAutospacing="0" w:line="235" w:lineRule="atLeast"/>
        <w:rPr>
          <w:rFonts w:ascii="Titillium Web" w:hAnsi="Titillium Web" w:cs="Calibri"/>
          <w:color w:val="000000"/>
        </w:rPr>
      </w:pPr>
    </w:p>
    <w:p w14:paraId="12D864AD" w14:textId="275A7E1E" w:rsidR="008D26D9" w:rsidRPr="007E63B5" w:rsidRDefault="008D26D9" w:rsidP="00250066">
      <w:pPr>
        <w:pStyle w:val="NormalWeb"/>
        <w:shd w:val="clear" w:color="auto" w:fill="FFFFFF"/>
        <w:spacing w:before="0" w:beforeAutospacing="0" w:after="0" w:afterAutospacing="0" w:line="235" w:lineRule="atLeast"/>
        <w:rPr>
          <w:rFonts w:ascii="Titillium Web" w:hAnsi="Titillium Web" w:cs="Calibri"/>
          <w:color w:val="000000"/>
        </w:rPr>
      </w:pPr>
      <w:r>
        <w:rPr>
          <w:rFonts w:ascii="Titillium Web" w:hAnsi="Titillium Web" w:cs="Calibri"/>
          <w:color w:val="000000"/>
        </w:rPr>
        <w:t>Kopi:  Agder fylkeskommune</w:t>
      </w:r>
    </w:p>
    <w:sectPr w:rsidR="008D26D9" w:rsidRPr="007E63B5" w:rsidSect="007F163D">
      <w:pgSz w:w="11906" w:h="16838"/>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F25"/>
    <w:multiLevelType w:val="hybridMultilevel"/>
    <w:tmpl w:val="39AE59AC"/>
    <w:lvl w:ilvl="0" w:tplc="4FFC08B4">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73348E"/>
    <w:multiLevelType w:val="hybridMultilevel"/>
    <w:tmpl w:val="00F05442"/>
    <w:lvl w:ilvl="0" w:tplc="8B140CBC">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81036905">
    <w:abstractNumId w:val="1"/>
  </w:num>
  <w:num w:numId="2" w16cid:durableId="36610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47"/>
    <w:rsid w:val="000004B7"/>
    <w:rsid w:val="00000BF4"/>
    <w:rsid w:val="000023A2"/>
    <w:rsid w:val="000027AD"/>
    <w:rsid w:val="0000363C"/>
    <w:rsid w:val="00006C2D"/>
    <w:rsid w:val="00007196"/>
    <w:rsid w:val="0001160E"/>
    <w:rsid w:val="0001229A"/>
    <w:rsid w:val="00014817"/>
    <w:rsid w:val="00015741"/>
    <w:rsid w:val="000159D1"/>
    <w:rsid w:val="00024946"/>
    <w:rsid w:val="00025895"/>
    <w:rsid w:val="000264C2"/>
    <w:rsid w:val="0003331C"/>
    <w:rsid w:val="0003331F"/>
    <w:rsid w:val="000346A9"/>
    <w:rsid w:val="000401F1"/>
    <w:rsid w:val="000440B3"/>
    <w:rsid w:val="000442F3"/>
    <w:rsid w:val="00047643"/>
    <w:rsid w:val="00064744"/>
    <w:rsid w:val="000649C0"/>
    <w:rsid w:val="000660D8"/>
    <w:rsid w:val="000665F9"/>
    <w:rsid w:val="0007174C"/>
    <w:rsid w:val="00071A32"/>
    <w:rsid w:val="00075B3F"/>
    <w:rsid w:val="00087225"/>
    <w:rsid w:val="000909FA"/>
    <w:rsid w:val="00090D31"/>
    <w:rsid w:val="00092264"/>
    <w:rsid w:val="00092647"/>
    <w:rsid w:val="00094C01"/>
    <w:rsid w:val="00095045"/>
    <w:rsid w:val="000A0CC3"/>
    <w:rsid w:val="000A294A"/>
    <w:rsid w:val="000A2BD3"/>
    <w:rsid w:val="000A4D61"/>
    <w:rsid w:val="000B2039"/>
    <w:rsid w:val="000B4990"/>
    <w:rsid w:val="000B50C3"/>
    <w:rsid w:val="000B6D2F"/>
    <w:rsid w:val="000B73B2"/>
    <w:rsid w:val="000C0C0B"/>
    <w:rsid w:val="000C2BCC"/>
    <w:rsid w:val="000C2E25"/>
    <w:rsid w:val="000C47E5"/>
    <w:rsid w:val="000C6F00"/>
    <w:rsid w:val="000C7C1B"/>
    <w:rsid w:val="000D114B"/>
    <w:rsid w:val="000D1C3E"/>
    <w:rsid w:val="000D2DB2"/>
    <w:rsid w:val="000D4F33"/>
    <w:rsid w:val="000E1304"/>
    <w:rsid w:val="000E2326"/>
    <w:rsid w:val="000E35FA"/>
    <w:rsid w:val="000E5EE0"/>
    <w:rsid w:val="000E71EB"/>
    <w:rsid w:val="000F2116"/>
    <w:rsid w:val="000F5461"/>
    <w:rsid w:val="000F68FC"/>
    <w:rsid w:val="00100882"/>
    <w:rsid w:val="001026C4"/>
    <w:rsid w:val="0010432F"/>
    <w:rsid w:val="0010730F"/>
    <w:rsid w:val="001105AB"/>
    <w:rsid w:val="00110C94"/>
    <w:rsid w:val="00115EAF"/>
    <w:rsid w:val="00116C2F"/>
    <w:rsid w:val="00117C0D"/>
    <w:rsid w:val="00121367"/>
    <w:rsid w:val="001216E3"/>
    <w:rsid w:val="00123F18"/>
    <w:rsid w:val="001247CE"/>
    <w:rsid w:val="00127841"/>
    <w:rsid w:val="001304C9"/>
    <w:rsid w:val="00131C6E"/>
    <w:rsid w:val="00133A48"/>
    <w:rsid w:val="00136090"/>
    <w:rsid w:val="00142837"/>
    <w:rsid w:val="00143E48"/>
    <w:rsid w:val="001447CD"/>
    <w:rsid w:val="0014622C"/>
    <w:rsid w:val="0015084A"/>
    <w:rsid w:val="001523A8"/>
    <w:rsid w:val="001549E2"/>
    <w:rsid w:val="00154F83"/>
    <w:rsid w:val="001558C0"/>
    <w:rsid w:val="00160908"/>
    <w:rsid w:val="001612CE"/>
    <w:rsid w:val="001617CA"/>
    <w:rsid w:val="00161BBC"/>
    <w:rsid w:val="00167374"/>
    <w:rsid w:val="0017099B"/>
    <w:rsid w:val="00171C4D"/>
    <w:rsid w:val="00173491"/>
    <w:rsid w:val="001747DE"/>
    <w:rsid w:val="0018130B"/>
    <w:rsid w:val="001816A4"/>
    <w:rsid w:val="001834DF"/>
    <w:rsid w:val="001839F2"/>
    <w:rsid w:val="00183AAF"/>
    <w:rsid w:val="001842DF"/>
    <w:rsid w:val="0018650B"/>
    <w:rsid w:val="00186B6F"/>
    <w:rsid w:val="00186BD2"/>
    <w:rsid w:val="00190454"/>
    <w:rsid w:val="00190547"/>
    <w:rsid w:val="00190731"/>
    <w:rsid w:val="00193C11"/>
    <w:rsid w:val="001A2FA8"/>
    <w:rsid w:val="001A42D5"/>
    <w:rsid w:val="001B4083"/>
    <w:rsid w:val="001B4273"/>
    <w:rsid w:val="001B69B9"/>
    <w:rsid w:val="001C0E57"/>
    <w:rsid w:val="001C21AE"/>
    <w:rsid w:val="001C317D"/>
    <w:rsid w:val="001C3794"/>
    <w:rsid w:val="001C54E1"/>
    <w:rsid w:val="001D076C"/>
    <w:rsid w:val="001D285E"/>
    <w:rsid w:val="001D2E3E"/>
    <w:rsid w:val="001D3062"/>
    <w:rsid w:val="001D3A07"/>
    <w:rsid w:val="001D512A"/>
    <w:rsid w:val="001D67CA"/>
    <w:rsid w:val="001D6E3C"/>
    <w:rsid w:val="001D78CE"/>
    <w:rsid w:val="001E0494"/>
    <w:rsid w:val="001E092E"/>
    <w:rsid w:val="001E3007"/>
    <w:rsid w:val="001E3715"/>
    <w:rsid w:val="001F0AC2"/>
    <w:rsid w:val="001F4951"/>
    <w:rsid w:val="001F49E9"/>
    <w:rsid w:val="002009DC"/>
    <w:rsid w:val="002020ED"/>
    <w:rsid w:val="00202411"/>
    <w:rsid w:val="00204CCD"/>
    <w:rsid w:val="00207FE7"/>
    <w:rsid w:val="00212B12"/>
    <w:rsid w:val="002137C4"/>
    <w:rsid w:val="00213E56"/>
    <w:rsid w:val="00213FCD"/>
    <w:rsid w:val="002149EB"/>
    <w:rsid w:val="0021668B"/>
    <w:rsid w:val="0022134A"/>
    <w:rsid w:val="00221930"/>
    <w:rsid w:val="00225BF3"/>
    <w:rsid w:val="00232992"/>
    <w:rsid w:val="00234E14"/>
    <w:rsid w:val="0023632E"/>
    <w:rsid w:val="00236CF2"/>
    <w:rsid w:val="00242204"/>
    <w:rsid w:val="00244A29"/>
    <w:rsid w:val="00246988"/>
    <w:rsid w:val="00246A77"/>
    <w:rsid w:val="00250066"/>
    <w:rsid w:val="00250366"/>
    <w:rsid w:val="0025084B"/>
    <w:rsid w:val="002517BB"/>
    <w:rsid w:val="002559DF"/>
    <w:rsid w:val="00257350"/>
    <w:rsid w:val="00260158"/>
    <w:rsid w:val="00260400"/>
    <w:rsid w:val="00260BD5"/>
    <w:rsid w:val="002656FA"/>
    <w:rsid w:val="00266100"/>
    <w:rsid w:val="00267ECD"/>
    <w:rsid w:val="00270333"/>
    <w:rsid w:val="00273783"/>
    <w:rsid w:val="00277F4A"/>
    <w:rsid w:val="0028145D"/>
    <w:rsid w:val="00283FF2"/>
    <w:rsid w:val="002860AC"/>
    <w:rsid w:val="00286B52"/>
    <w:rsid w:val="00291EBC"/>
    <w:rsid w:val="00293FC3"/>
    <w:rsid w:val="002968EB"/>
    <w:rsid w:val="00296D6B"/>
    <w:rsid w:val="002A078A"/>
    <w:rsid w:val="002A0CA6"/>
    <w:rsid w:val="002A173D"/>
    <w:rsid w:val="002A5CCD"/>
    <w:rsid w:val="002A7A70"/>
    <w:rsid w:val="002B13ED"/>
    <w:rsid w:val="002B3212"/>
    <w:rsid w:val="002B3849"/>
    <w:rsid w:val="002B3E3E"/>
    <w:rsid w:val="002B492A"/>
    <w:rsid w:val="002C1ECB"/>
    <w:rsid w:val="002C3B9C"/>
    <w:rsid w:val="002C65FE"/>
    <w:rsid w:val="002C7433"/>
    <w:rsid w:val="002D64A9"/>
    <w:rsid w:val="002D6801"/>
    <w:rsid w:val="002D7180"/>
    <w:rsid w:val="002E0175"/>
    <w:rsid w:val="002E2727"/>
    <w:rsid w:val="002E431F"/>
    <w:rsid w:val="002E5372"/>
    <w:rsid w:val="002E5A2B"/>
    <w:rsid w:val="002E5D97"/>
    <w:rsid w:val="002E7062"/>
    <w:rsid w:val="002F03C2"/>
    <w:rsid w:val="002F0937"/>
    <w:rsid w:val="002F0BC6"/>
    <w:rsid w:val="002F1948"/>
    <w:rsid w:val="002F2947"/>
    <w:rsid w:val="002F3D10"/>
    <w:rsid w:val="002F5C2B"/>
    <w:rsid w:val="002F5CAF"/>
    <w:rsid w:val="002F7F8F"/>
    <w:rsid w:val="00301C7E"/>
    <w:rsid w:val="003023C8"/>
    <w:rsid w:val="0030516B"/>
    <w:rsid w:val="0031015C"/>
    <w:rsid w:val="00313445"/>
    <w:rsid w:val="00313A15"/>
    <w:rsid w:val="00314CC5"/>
    <w:rsid w:val="00314E3E"/>
    <w:rsid w:val="00320257"/>
    <w:rsid w:val="0032329B"/>
    <w:rsid w:val="00324669"/>
    <w:rsid w:val="0032522A"/>
    <w:rsid w:val="00332655"/>
    <w:rsid w:val="00334F07"/>
    <w:rsid w:val="00335168"/>
    <w:rsid w:val="003363D3"/>
    <w:rsid w:val="00340F9D"/>
    <w:rsid w:val="00341B21"/>
    <w:rsid w:val="00341E58"/>
    <w:rsid w:val="0034531A"/>
    <w:rsid w:val="00345D97"/>
    <w:rsid w:val="003466F3"/>
    <w:rsid w:val="003508E8"/>
    <w:rsid w:val="003526E4"/>
    <w:rsid w:val="00353414"/>
    <w:rsid w:val="0035673C"/>
    <w:rsid w:val="00356EC0"/>
    <w:rsid w:val="003602DE"/>
    <w:rsid w:val="0036556F"/>
    <w:rsid w:val="003723CC"/>
    <w:rsid w:val="00373514"/>
    <w:rsid w:val="003739FE"/>
    <w:rsid w:val="00375040"/>
    <w:rsid w:val="003765BC"/>
    <w:rsid w:val="00376CAF"/>
    <w:rsid w:val="00376CB4"/>
    <w:rsid w:val="00376D73"/>
    <w:rsid w:val="00377764"/>
    <w:rsid w:val="00386C95"/>
    <w:rsid w:val="0039778B"/>
    <w:rsid w:val="0039797E"/>
    <w:rsid w:val="003A01B3"/>
    <w:rsid w:val="003A057F"/>
    <w:rsid w:val="003A68C6"/>
    <w:rsid w:val="003A68DC"/>
    <w:rsid w:val="003A72EC"/>
    <w:rsid w:val="003B1285"/>
    <w:rsid w:val="003B1624"/>
    <w:rsid w:val="003B2A76"/>
    <w:rsid w:val="003B38D3"/>
    <w:rsid w:val="003B4705"/>
    <w:rsid w:val="003B7D2B"/>
    <w:rsid w:val="003C6FD8"/>
    <w:rsid w:val="003D1A2D"/>
    <w:rsid w:val="003D2051"/>
    <w:rsid w:val="003D2B1A"/>
    <w:rsid w:val="003D3D0F"/>
    <w:rsid w:val="003D3FCE"/>
    <w:rsid w:val="003D6C5E"/>
    <w:rsid w:val="003E0A7A"/>
    <w:rsid w:val="003E1970"/>
    <w:rsid w:val="003E5BD9"/>
    <w:rsid w:val="003E5E4F"/>
    <w:rsid w:val="003E6A73"/>
    <w:rsid w:val="003F03A8"/>
    <w:rsid w:val="003F20B0"/>
    <w:rsid w:val="003F3458"/>
    <w:rsid w:val="003F3A9D"/>
    <w:rsid w:val="003F49C5"/>
    <w:rsid w:val="003F67F3"/>
    <w:rsid w:val="003F6ADF"/>
    <w:rsid w:val="003F6EDB"/>
    <w:rsid w:val="00401207"/>
    <w:rsid w:val="004018CB"/>
    <w:rsid w:val="0040361C"/>
    <w:rsid w:val="004106E7"/>
    <w:rsid w:val="00411779"/>
    <w:rsid w:val="00412528"/>
    <w:rsid w:val="0041288F"/>
    <w:rsid w:val="0041299C"/>
    <w:rsid w:val="00412B18"/>
    <w:rsid w:val="004151E3"/>
    <w:rsid w:val="004168BC"/>
    <w:rsid w:val="004235BC"/>
    <w:rsid w:val="00424B96"/>
    <w:rsid w:val="0042626D"/>
    <w:rsid w:val="004301D4"/>
    <w:rsid w:val="0043166F"/>
    <w:rsid w:val="004335A9"/>
    <w:rsid w:val="004336EA"/>
    <w:rsid w:val="00434195"/>
    <w:rsid w:val="00434490"/>
    <w:rsid w:val="004407A0"/>
    <w:rsid w:val="004445B2"/>
    <w:rsid w:val="0044512D"/>
    <w:rsid w:val="00445EEE"/>
    <w:rsid w:val="0044665A"/>
    <w:rsid w:val="0044760E"/>
    <w:rsid w:val="00453C9D"/>
    <w:rsid w:val="004541E0"/>
    <w:rsid w:val="00457D73"/>
    <w:rsid w:val="00460F4C"/>
    <w:rsid w:val="004627C3"/>
    <w:rsid w:val="00463756"/>
    <w:rsid w:val="004669C5"/>
    <w:rsid w:val="004670C9"/>
    <w:rsid w:val="00470B5B"/>
    <w:rsid w:val="004726F4"/>
    <w:rsid w:val="0047295C"/>
    <w:rsid w:val="00473D96"/>
    <w:rsid w:val="004769B0"/>
    <w:rsid w:val="00480873"/>
    <w:rsid w:val="004900FF"/>
    <w:rsid w:val="0049019B"/>
    <w:rsid w:val="00490707"/>
    <w:rsid w:val="00490AC1"/>
    <w:rsid w:val="00490B9B"/>
    <w:rsid w:val="00492986"/>
    <w:rsid w:val="00493638"/>
    <w:rsid w:val="0049666B"/>
    <w:rsid w:val="004966AF"/>
    <w:rsid w:val="004A022F"/>
    <w:rsid w:val="004A117D"/>
    <w:rsid w:val="004A3DC4"/>
    <w:rsid w:val="004A47EB"/>
    <w:rsid w:val="004A6C45"/>
    <w:rsid w:val="004B2B80"/>
    <w:rsid w:val="004B31C3"/>
    <w:rsid w:val="004B7778"/>
    <w:rsid w:val="004C4A84"/>
    <w:rsid w:val="004C51AC"/>
    <w:rsid w:val="004C5318"/>
    <w:rsid w:val="004C637E"/>
    <w:rsid w:val="004C7A6C"/>
    <w:rsid w:val="004D31E9"/>
    <w:rsid w:val="004D4588"/>
    <w:rsid w:val="004D731E"/>
    <w:rsid w:val="004D7804"/>
    <w:rsid w:val="004E46C1"/>
    <w:rsid w:val="004E62D8"/>
    <w:rsid w:val="004E6E5A"/>
    <w:rsid w:val="004E6EA1"/>
    <w:rsid w:val="004E7061"/>
    <w:rsid w:val="004F170E"/>
    <w:rsid w:val="004F1D6F"/>
    <w:rsid w:val="004F27A3"/>
    <w:rsid w:val="004F39A9"/>
    <w:rsid w:val="004F3CAE"/>
    <w:rsid w:val="004F51C4"/>
    <w:rsid w:val="0050104A"/>
    <w:rsid w:val="00502950"/>
    <w:rsid w:val="005049FD"/>
    <w:rsid w:val="00506DAA"/>
    <w:rsid w:val="00510266"/>
    <w:rsid w:val="0051087D"/>
    <w:rsid w:val="00511A8C"/>
    <w:rsid w:val="005131EF"/>
    <w:rsid w:val="00515380"/>
    <w:rsid w:val="005244AD"/>
    <w:rsid w:val="0052469A"/>
    <w:rsid w:val="00525D15"/>
    <w:rsid w:val="00526B22"/>
    <w:rsid w:val="00530385"/>
    <w:rsid w:val="00531992"/>
    <w:rsid w:val="005323D0"/>
    <w:rsid w:val="00532C56"/>
    <w:rsid w:val="005354D9"/>
    <w:rsid w:val="00543E3E"/>
    <w:rsid w:val="00544563"/>
    <w:rsid w:val="00544911"/>
    <w:rsid w:val="00546002"/>
    <w:rsid w:val="00546327"/>
    <w:rsid w:val="005472DD"/>
    <w:rsid w:val="0055064C"/>
    <w:rsid w:val="00551BF7"/>
    <w:rsid w:val="00552698"/>
    <w:rsid w:val="00556A2B"/>
    <w:rsid w:val="00567D2E"/>
    <w:rsid w:val="00573601"/>
    <w:rsid w:val="00573848"/>
    <w:rsid w:val="0057460F"/>
    <w:rsid w:val="005748DF"/>
    <w:rsid w:val="00576FDC"/>
    <w:rsid w:val="0057703A"/>
    <w:rsid w:val="00580E9A"/>
    <w:rsid w:val="00581695"/>
    <w:rsid w:val="0058186D"/>
    <w:rsid w:val="005829B9"/>
    <w:rsid w:val="0058571F"/>
    <w:rsid w:val="005866A7"/>
    <w:rsid w:val="00586B07"/>
    <w:rsid w:val="00586E18"/>
    <w:rsid w:val="0058755C"/>
    <w:rsid w:val="00590518"/>
    <w:rsid w:val="00593C9B"/>
    <w:rsid w:val="005A5DC2"/>
    <w:rsid w:val="005A69A7"/>
    <w:rsid w:val="005A6BED"/>
    <w:rsid w:val="005A76B0"/>
    <w:rsid w:val="005B2AD9"/>
    <w:rsid w:val="005B4DA2"/>
    <w:rsid w:val="005B67F7"/>
    <w:rsid w:val="005C0CAF"/>
    <w:rsid w:val="005C2B03"/>
    <w:rsid w:val="005C35B1"/>
    <w:rsid w:val="005C6228"/>
    <w:rsid w:val="005C6D5A"/>
    <w:rsid w:val="005C75C8"/>
    <w:rsid w:val="005D2989"/>
    <w:rsid w:val="005D303F"/>
    <w:rsid w:val="005D3654"/>
    <w:rsid w:val="005D4A18"/>
    <w:rsid w:val="005D56E3"/>
    <w:rsid w:val="005D5A32"/>
    <w:rsid w:val="005D7CD2"/>
    <w:rsid w:val="005E0BAF"/>
    <w:rsid w:val="005E1891"/>
    <w:rsid w:val="005E1EBA"/>
    <w:rsid w:val="005E1FCA"/>
    <w:rsid w:val="005E2718"/>
    <w:rsid w:val="005E2F02"/>
    <w:rsid w:val="005E2FBE"/>
    <w:rsid w:val="005E3A8C"/>
    <w:rsid w:val="005E4F42"/>
    <w:rsid w:val="005E519C"/>
    <w:rsid w:val="005E67EC"/>
    <w:rsid w:val="005E6D3A"/>
    <w:rsid w:val="005F0341"/>
    <w:rsid w:val="005F0346"/>
    <w:rsid w:val="005F141D"/>
    <w:rsid w:val="005F6750"/>
    <w:rsid w:val="005F704C"/>
    <w:rsid w:val="00600FBD"/>
    <w:rsid w:val="00601572"/>
    <w:rsid w:val="00607B92"/>
    <w:rsid w:val="00614108"/>
    <w:rsid w:val="006156F3"/>
    <w:rsid w:val="006203DF"/>
    <w:rsid w:val="006214F7"/>
    <w:rsid w:val="00622AC5"/>
    <w:rsid w:val="00627CBA"/>
    <w:rsid w:val="00634E90"/>
    <w:rsid w:val="00640295"/>
    <w:rsid w:val="00643058"/>
    <w:rsid w:val="00643F01"/>
    <w:rsid w:val="00645573"/>
    <w:rsid w:val="00651C2F"/>
    <w:rsid w:val="00652C12"/>
    <w:rsid w:val="00656041"/>
    <w:rsid w:val="00660C92"/>
    <w:rsid w:val="0066116B"/>
    <w:rsid w:val="006642CC"/>
    <w:rsid w:val="00665A9D"/>
    <w:rsid w:val="00666DB4"/>
    <w:rsid w:val="0066702C"/>
    <w:rsid w:val="0066710A"/>
    <w:rsid w:val="00674352"/>
    <w:rsid w:val="00675780"/>
    <w:rsid w:val="006867D7"/>
    <w:rsid w:val="00687539"/>
    <w:rsid w:val="00690FC2"/>
    <w:rsid w:val="006912F1"/>
    <w:rsid w:val="006954B8"/>
    <w:rsid w:val="00696A3A"/>
    <w:rsid w:val="00696CCC"/>
    <w:rsid w:val="006A3EF2"/>
    <w:rsid w:val="006A4F35"/>
    <w:rsid w:val="006A658E"/>
    <w:rsid w:val="006A6F81"/>
    <w:rsid w:val="006B13E5"/>
    <w:rsid w:val="006C155F"/>
    <w:rsid w:val="006C3748"/>
    <w:rsid w:val="006C4E13"/>
    <w:rsid w:val="006C4E35"/>
    <w:rsid w:val="006C6B1A"/>
    <w:rsid w:val="006C6E20"/>
    <w:rsid w:val="006C7481"/>
    <w:rsid w:val="006D037B"/>
    <w:rsid w:val="006D087B"/>
    <w:rsid w:val="006D4400"/>
    <w:rsid w:val="006D50AA"/>
    <w:rsid w:val="006D74D2"/>
    <w:rsid w:val="006D7BBE"/>
    <w:rsid w:val="006E260B"/>
    <w:rsid w:val="006F03FE"/>
    <w:rsid w:val="006F06F8"/>
    <w:rsid w:val="006F09FC"/>
    <w:rsid w:val="006F40EF"/>
    <w:rsid w:val="006F6421"/>
    <w:rsid w:val="00700BD9"/>
    <w:rsid w:val="007030B2"/>
    <w:rsid w:val="00705A28"/>
    <w:rsid w:val="007068BD"/>
    <w:rsid w:val="00707F1A"/>
    <w:rsid w:val="00711D75"/>
    <w:rsid w:val="00711E44"/>
    <w:rsid w:val="00712374"/>
    <w:rsid w:val="00712532"/>
    <w:rsid w:val="0071364F"/>
    <w:rsid w:val="00714933"/>
    <w:rsid w:val="00716B9C"/>
    <w:rsid w:val="0072568B"/>
    <w:rsid w:val="007305AA"/>
    <w:rsid w:val="0073386E"/>
    <w:rsid w:val="00734B07"/>
    <w:rsid w:val="00735DE3"/>
    <w:rsid w:val="00736672"/>
    <w:rsid w:val="0073682E"/>
    <w:rsid w:val="00740331"/>
    <w:rsid w:val="00742865"/>
    <w:rsid w:val="007429C9"/>
    <w:rsid w:val="00743988"/>
    <w:rsid w:val="00745CF5"/>
    <w:rsid w:val="007462DB"/>
    <w:rsid w:val="00747A9A"/>
    <w:rsid w:val="00750C46"/>
    <w:rsid w:val="00753EAA"/>
    <w:rsid w:val="00756EC9"/>
    <w:rsid w:val="007620B8"/>
    <w:rsid w:val="00764116"/>
    <w:rsid w:val="0076442C"/>
    <w:rsid w:val="007663C3"/>
    <w:rsid w:val="0077065D"/>
    <w:rsid w:val="00771834"/>
    <w:rsid w:val="00771D2A"/>
    <w:rsid w:val="00774D62"/>
    <w:rsid w:val="00777ECB"/>
    <w:rsid w:val="00782F34"/>
    <w:rsid w:val="00787130"/>
    <w:rsid w:val="00787567"/>
    <w:rsid w:val="00791B18"/>
    <w:rsid w:val="007A45D7"/>
    <w:rsid w:val="007A71B7"/>
    <w:rsid w:val="007B0607"/>
    <w:rsid w:val="007B075C"/>
    <w:rsid w:val="007B0DE9"/>
    <w:rsid w:val="007B620E"/>
    <w:rsid w:val="007B719B"/>
    <w:rsid w:val="007B762A"/>
    <w:rsid w:val="007C0B5C"/>
    <w:rsid w:val="007C190D"/>
    <w:rsid w:val="007C1A09"/>
    <w:rsid w:val="007C640C"/>
    <w:rsid w:val="007C79C9"/>
    <w:rsid w:val="007D13D3"/>
    <w:rsid w:val="007D2FC5"/>
    <w:rsid w:val="007D44AF"/>
    <w:rsid w:val="007D768A"/>
    <w:rsid w:val="007E04A7"/>
    <w:rsid w:val="007E0953"/>
    <w:rsid w:val="007E0A53"/>
    <w:rsid w:val="007E63B5"/>
    <w:rsid w:val="007E78D4"/>
    <w:rsid w:val="007F163D"/>
    <w:rsid w:val="0080374E"/>
    <w:rsid w:val="00804631"/>
    <w:rsid w:val="008064D9"/>
    <w:rsid w:val="00807425"/>
    <w:rsid w:val="00812789"/>
    <w:rsid w:val="00814070"/>
    <w:rsid w:val="00815B87"/>
    <w:rsid w:val="00817795"/>
    <w:rsid w:val="00823574"/>
    <w:rsid w:val="00823EB3"/>
    <w:rsid w:val="00833CD3"/>
    <w:rsid w:val="00835066"/>
    <w:rsid w:val="0083667A"/>
    <w:rsid w:val="00836D4D"/>
    <w:rsid w:val="008402F4"/>
    <w:rsid w:val="00842417"/>
    <w:rsid w:val="00843264"/>
    <w:rsid w:val="008432F4"/>
    <w:rsid w:val="008447EB"/>
    <w:rsid w:val="008507B1"/>
    <w:rsid w:val="00852045"/>
    <w:rsid w:val="008537E7"/>
    <w:rsid w:val="0085648C"/>
    <w:rsid w:val="008576A3"/>
    <w:rsid w:val="00860552"/>
    <w:rsid w:val="0086254F"/>
    <w:rsid w:val="00864912"/>
    <w:rsid w:val="0086767C"/>
    <w:rsid w:val="0087508C"/>
    <w:rsid w:val="00877107"/>
    <w:rsid w:val="00877E64"/>
    <w:rsid w:val="00880FF3"/>
    <w:rsid w:val="008814A4"/>
    <w:rsid w:val="00881553"/>
    <w:rsid w:val="00881C80"/>
    <w:rsid w:val="00882B8C"/>
    <w:rsid w:val="00883A31"/>
    <w:rsid w:val="00886A36"/>
    <w:rsid w:val="00887FCA"/>
    <w:rsid w:val="00891503"/>
    <w:rsid w:val="00892EEF"/>
    <w:rsid w:val="0089552A"/>
    <w:rsid w:val="008A513C"/>
    <w:rsid w:val="008A5152"/>
    <w:rsid w:val="008A5AAD"/>
    <w:rsid w:val="008A6704"/>
    <w:rsid w:val="008A7071"/>
    <w:rsid w:val="008A7630"/>
    <w:rsid w:val="008A77D3"/>
    <w:rsid w:val="008B121C"/>
    <w:rsid w:val="008B249C"/>
    <w:rsid w:val="008B4D2D"/>
    <w:rsid w:val="008C2892"/>
    <w:rsid w:val="008C45AF"/>
    <w:rsid w:val="008C4FF5"/>
    <w:rsid w:val="008C6416"/>
    <w:rsid w:val="008D26D9"/>
    <w:rsid w:val="008D3F83"/>
    <w:rsid w:val="008D48C3"/>
    <w:rsid w:val="008E3D82"/>
    <w:rsid w:val="008E5626"/>
    <w:rsid w:val="008E6D90"/>
    <w:rsid w:val="008E72E4"/>
    <w:rsid w:val="008E75F5"/>
    <w:rsid w:val="008F0084"/>
    <w:rsid w:val="008F0E58"/>
    <w:rsid w:val="008F5F48"/>
    <w:rsid w:val="008F60D6"/>
    <w:rsid w:val="009032B5"/>
    <w:rsid w:val="00903E70"/>
    <w:rsid w:val="009048B7"/>
    <w:rsid w:val="0090581E"/>
    <w:rsid w:val="0091005F"/>
    <w:rsid w:val="0091619E"/>
    <w:rsid w:val="00916D1F"/>
    <w:rsid w:val="00922C6F"/>
    <w:rsid w:val="00924854"/>
    <w:rsid w:val="00925D26"/>
    <w:rsid w:val="009278BE"/>
    <w:rsid w:val="00927FD7"/>
    <w:rsid w:val="00934F6F"/>
    <w:rsid w:val="00940356"/>
    <w:rsid w:val="00940A16"/>
    <w:rsid w:val="00942B12"/>
    <w:rsid w:val="00944A19"/>
    <w:rsid w:val="00945E56"/>
    <w:rsid w:val="00946929"/>
    <w:rsid w:val="00947C89"/>
    <w:rsid w:val="0095440E"/>
    <w:rsid w:val="00957C6A"/>
    <w:rsid w:val="00961964"/>
    <w:rsid w:val="0096385D"/>
    <w:rsid w:val="00963AEE"/>
    <w:rsid w:val="009652CC"/>
    <w:rsid w:val="009657DF"/>
    <w:rsid w:val="00966382"/>
    <w:rsid w:val="0096671E"/>
    <w:rsid w:val="009676F6"/>
    <w:rsid w:val="00970D95"/>
    <w:rsid w:val="0097233B"/>
    <w:rsid w:val="009779BC"/>
    <w:rsid w:val="00980F04"/>
    <w:rsid w:val="00981AE5"/>
    <w:rsid w:val="00984B2C"/>
    <w:rsid w:val="00984B67"/>
    <w:rsid w:val="009869B9"/>
    <w:rsid w:val="00990B91"/>
    <w:rsid w:val="0099239E"/>
    <w:rsid w:val="00997AEF"/>
    <w:rsid w:val="009A18A0"/>
    <w:rsid w:val="009A3C43"/>
    <w:rsid w:val="009A5AA3"/>
    <w:rsid w:val="009A7D16"/>
    <w:rsid w:val="009B3F2F"/>
    <w:rsid w:val="009B48D6"/>
    <w:rsid w:val="009C66D2"/>
    <w:rsid w:val="009C6E84"/>
    <w:rsid w:val="009C7D09"/>
    <w:rsid w:val="009D113A"/>
    <w:rsid w:val="009D1251"/>
    <w:rsid w:val="009D1FE9"/>
    <w:rsid w:val="009D2EEA"/>
    <w:rsid w:val="009D4F19"/>
    <w:rsid w:val="009D539C"/>
    <w:rsid w:val="009D6D20"/>
    <w:rsid w:val="009E000E"/>
    <w:rsid w:val="009E1DAF"/>
    <w:rsid w:val="009E3DFE"/>
    <w:rsid w:val="009E4647"/>
    <w:rsid w:val="009E6A6D"/>
    <w:rsid w:val="009F0008"/>
    <w:rsid w:val="009F074C"/>
    <w:rsid w:val="009F425A"/>
    <w:rsid w:val="009F57D0"/>
    <w:rsid w:val="009F6ADD"/>
    <w:rsid w:val="009F7794"/>
    <w:rsid w:val="009F78F6"/>
    <w:rsid w:val="00A03ED2"/>
    <w:rsid w:val="00A043D3"/>
    <w:rsid w:val="00A047BC"/>
    <w:rsid w:val="00A07823"/>
    <w:rsid w:val="00A1149E"/>
    <w:rsid w:val="00A11D08"/>
    <w:rsid w:val="00A158A7"/>
    <w:rsid w:val="00A15B89"/>
    <w:rsid w:val="00A16D04"/>
    <w:rsid w:val="00A21767"/>
    <w:rsid w:val="00A24B84"/>
    <w:rsid w:val="00A30823"/>
    <w:rsid w:val="00A3133D"/>
    <w:rsid w:val="00A33C12"/>
    <w:rsid w:val="00A373D5"/>
    <w:rsid w:val="00A37504"/>
    <w:rsid w:val="00A4320F"/>
    <w:rsid w:val="00A4363F"/>
    <w:rsid w:val="00A56026"/>
    <w:rsid w:val="00A57A64"/>
    <w:rsid w:val="00A60881"/>
    <w:rsid w:val="00A61904"/>
    <w:rsid w:val="00A61BF1"/>
    <w:rsid w:val="00A621C4"/>
    <w:rsid w:val="00A63E16"/>
    <w:rsid w:val="00A71BEC"/>
    <w:rsid w:val="00A757E8"/>
    <w:rsid w:val="00A764C6"/>
    <w:rsid w:val="00A769ED"/>
    <w:rsid w:val="00A774D1"/>
    <w:rsid w:val="00A80B5A"/>
    <w:rsid w:val="00A821EB"/>
    <w:rsid w:val="00A82BCA"/>
    <w:rsid w:val="00A82D1D"/>
    <w:rsid w:val="00A879A3"/>
    <w:rsid w:val="00A9074F"/>
    <w:rsid w:val="00A94A68"/>
    <w:rsid w:val="00A950CA"/>
    <w:rsid w:val="00A96747"/>
    <w:rsid w:val="00AA6649"/>
    <w:rsid w:val="00AA7D36"/>
    <w:rsid w:val="00AB0B9C"/>
    <w:rsid w:val="00AB1D13"/>
    <w:rsid w:val="00AB3435"/>
    <w:rsid w:val="00AB4017"/>
    <w:rsid w:val="00AB4BCC"/>
    <w:rsid w:val="00AB5A72"/>
    <w:rsid w:val="00AB72C8"/>
    <w:rsid w:val="00AC2FA0"/>
    <w:rsid w:val="00AC31B4"/>
    <w:rsid w:val="00AC5562"/>
    <w:rsid w:val="00AC696E"/>
    <w:rsid w:val="00AC7B0E"/>
    <w:rsid w:val="00AC7F59"/>
    <w:rsid w:val="00AD232A"/>
    <w:rsid w:val="00AD2762"/>
    <w:rsid w:val="00AD4B43"/>
    <w:rsid w:val="00AD4F89"/>
    <w:rsid w:val="00AD6503"/>
    <w:rsid w:val="00AD6E6E"/>
    <w:rsid w:val="00AE032E"/>
    <w:rsid w:val="00AE23AB"/>
    <w:rsid w:val="00AE4415"/>
    <w:rsid w:val="00AE57A0"/>
    <w:rsid w:val="00AE58F7"/>
    <w:rsid w:val="00AE6271"/>
    <w:rsid w:val="00AE704C"/>
    <w:rsid w:val="00AF0276"/>
    <w:rsid w:val="00AF0A5E"/>
    <w:rsid w:val="00AF1895"/>
    <w:rsid w:val="00AF1C58"/>
    <w:rsid w:val="00AF2DFB"/>
    <w:rsid w:val="00AF342D"/>
    <w:rsid w:val="00AF4144"/>
    <w:rsid w:val="00AF57E2"/>
    <w:rsid w:val="00AF61AD"/>
    <w:rsid w:val="00B005CE"/>
    <w:rsid w:val="00B0085D"/>
    <w:rsid w:val="00B0503C"/>
    <w:rsid w:val="00B05054"/>
    <w:rsid w:val="00B06F78"/>
    <w:rsid w:val="00B1063C"/>
    <w:rsid w:val="00B10EE7"/>
    <w:rsid w:val="00B14012"/>
    <w:rsid w:val="00B15F2C"/>
    <w:rsid w:val="00B20900"/>
    <w:rsid w:val="00B20BCE"/>
    <w:rsid w:val="00B237D4"/>
    <w:rsid w:val="00B23F63"/>
    <w:rsid w:val="00B248FF"/>
    <w:rsid w:val="00B32598"/>
    <w:rsid w:val="00B32DF4"/>
    <w:rsid w:val="00B33830"/>
    <w:rsid w:val="00B3588E"/>
    <w:rsid w:val="00B36394"/>
    <w:rsid w:val="00B36511"/>
    <w:rsid w:val="00B410C0"/>
    <w:rsid w:val="00B41B2F"/>
    <w:rsid w:val="00B52359"/>
    <w:rsid w:val="00B549B4"/>
    <w:rsid w:val="00B600C1"/>
    <w:rsid w:val="00B61A09"/>
    <w:rsid w:val="00B61C62"/>
    <w:rsid w:val="00B62D1F"/>
    <w:rsid w:val="00B6320C"/>
    <w:rsid w:val="00B64203"/>
    <w:rsid w:val="00B66AD8"/>
    <w:rsid w:val="00B706C5"/>
    <w:rsid w:val="00B707D5"/>
    <w:rsid w:val="00B70922"/>
    <w:rsid w:val="00B712B8"/>
    <w:rsid w:val="00B7279A"/>
    <w:rsid w:val="00B72CC9"/>
    <w:rsid w:val="00B76752"/>
    <w:rsid w:val="00B77154"/>
    <w:rsid w:val="00B8578D"/>
    <w:rsid w:val="00B8648C"/>
    <w:rsid w:val="00B87AB0"/>
    <w:rsid w:val="00B9301A"/>
    <w:rsid w:val="00B94C67"/>
    <w:rsid w:val="00B95888"/>
    <w:rsid w:val="00BA1549"/>
    <w:rsid w:val="00BA22A1"/>
    <w:rsid w:val="00BA2A55"/>
    <w:rsid w:val="00BA6232"/>
    <w:rsid w:val="00BA6645"/>
    <w:rsid w:val="00BB0934"/>
    <w:rsid w:val="00BB0F08"/>
    <w:rsid w:val="00BB1BC5"/>
    <w:rsid w:val="00BB2991"/>
    <w:rsid w:val="00BB33B0"/>
    <w:rsid w:val="00BB3F9D"/>
    <w:rsid w:val="00BB567D"/>
    <w:rsid w:val="00BC0245"/>
    <w:rsid w:val="00BC0689"/>
    <w:rsid w:val="00BC0C93"/>
    <w:rsid w:val="00BC1B23"/>
    <w:rsid w:val="00BC26F0"/>
    <w:rsid w:val="00BC2AFB"/>
    <w:rsid w:val="00BC3B66"/>
    <w:rsid w:val="00BC49AA"/>
    <w:rsid w:val="00BC4C59"/>
    <w:rsid w:val="00BC6BEA"/>
    <w:rsid w:val="00BD3874"/>
    <w:rsid w:val="00BD58CF"/>
    <w:rsid w:val="00BD5FBA"/>
    <w:rsid w:val="00BD7280"/>
    <w:rsid w:val="00BD72DD"/>
    <w:rsid w:val="00BE2A51"/>
    <w:rsid w:val="00BE3522"/>
    <w:rsid w:val="00BE4AF8"/>
    <w:rsid w:val="00BE667D"/>
    <w:rsid w:val="00BE6F09"/>
    <w:rsid w:val="00BF2A42"/>
    <w:rsid w:val="00BF53F8"/>
    <w:rsid w:val="00BF59B4"/>
    <w:rsid w:val="00C0059A"/>
    <w:rsid w:val="00C02D09"/>
    <w:rsid w:val="00C032A1"/>
    <w:rsid w:val="00C03462"/>
    <w:rsid w:val="00C0346C"/>
    <w:rsid w:val="00C0539B"/>
    <w:rsid w:val="00C06027"/>
    <w:rsid w:val="00C06199"/>
    <w:rsid w:val="00C129E9"/>
    <w:rsid w:val="00C1338F"/>
    <w:rsid w:val="00C14667"/>
    <w:rsid w:val="00C15207"/>
    <w:rsid w:val="00C152B6"/>
    <w:rsid w:val="00C15FEC"/>
    <w:rsid w:val="00C171FF"/>
    <w:rsid w:val="00C2424B"/>
    <w:rsid w:val="00C24B7E"/>
    <w:rsid w:val="00C263E3"/>
    <w:rsid w:val="00C2779C"/>
    <w:rsid w:val="00C27CD5"/>
    <w:rsid w:val="00C27E79"/>
    <w:rsid w:val="00C328F6"/>
    <w:rsid w:val="00C345E5"/>
    <w:rsid w:val="00C36A88"/>
    <w:rsid w:val="00C36D79"/>
    <w:rsid w:val="00C37468"/>
    <w:rsid w:val="00C37E49"/>
    <w:rsid w:val="00C40C62"/>
    <w:rsid w:val="00C427B4"/>
    <w:rsid w:val="00C4337F"/>
    <w:rsid w:val="00C47504"/>
    <w:rsid w:val="00C53630"/>
    <w:rsid w:val="00C53A05"/>
    <w:rsid w:val="00C54CE3"/>
    <w:rsid w:val="00C57FB8"/>
    <w:rsid w:val="00C606E3"/>
    <w:rsid w:val="00C616A3"/>
    <w:rsid w:val="00C64FCE"/>
    <w:rsid w:val="00C65927"/>
    <w:rsid w:val="00C66427"/>
    <w:rsid w:val="00C66753"/>
    <w:rsid w:val="00C6696E"/>
    <w:rsid w:val="00C70BE6"/>
    <w:rsid w:val="00C70CA8"/>
    <w:rsid w:val="00C7405D"/>
    <w:rsid w:val="00C75D54"/>
    <w:rsid w:val="00C779F2"/>
    <w:rsid w:val="00C77C6B"/>
    <w:rsid w:val="00C81548"/>
    <w:rsid w:val="00C82CC3"/>
    <w:rsid w:val="00C83909"/>
    <w:rsid w:val="00C84CC0"/>
    <w:rsid w:val="00C85E0A"/>
    <w:rsid w:val="00C90D7C"/>
    <w:rsid w:val="00C919E9"/>
    <w:rsid w:val="00C93521"/>
    <w:rsid w:val="00C94CEF"/>
    <w:rsid w:val="00C95E2F"/>
    <w:rsid w:val="00C97F02"/>
    <w:rsid w:val="00CA13DE"/>
    <w:rsid w:val="00CA1918"/>
    <w:rsid w:val="00CA1B53"/>
    <w:rsid w:val="00CA1DEF"/>
    <w:rsid w:val="00CA4170"/>
    <w:rsid w:val="00CA4CA4"/>
    <w:rsid w:val="00CA509D"/>
    <w:rsid w:val="00CA61A8"/>
    <w:rsid w:val="00CB0F9B"/>
    <w:rsid w:val="00CB1D83"/>
    <w:rsid w:val="00CB37BA"/>
    <w:rsid w:val="00CB4191"/>
    <w:rsid w:val="00CC23FF"/>
    <w:rsid w:val="00CC4F8D"/>
    <w:rsid w:val="00CD5A02"/>
    <w:rsid w:val="00CD63EF"/>
    <w:rsid w:val="00CD6CC8"/>
    <w:rsid w:val="00CD7000"/>
    <w:rsid w:val="00CE07C8"/>
    <w:rsid w:val="00CE0A1C"/>
    <w:rsid w:val="00CE0BBB"/>
    <w:rsid w:val="00CE18E1"/>
    <w:rsid w:val="00CE6070"/>
    <w:rsid w:val="00CE7C30"/>
    <w:rsid w:val="00CF0514"/>
    <w:rsid w:val="00CF0C82"/>
    <w:rsid w:val="00CF19DD"/>
    <w:rsid w:val="00CF53B9"/>
    <w:rsid w:val="00CF70B2"/>
    <w:rsid w:val="00CF7A4A"/>
    <w:rsid w:val="00D01C83"/>
    <w:rsid w:val="00D02CFD"/>
    <w:rsid w:val="00D03039"/>
    <w:rsid w:val="00D04913"/>
    <w:rsid w:val="00D059BF"/>
    <w:rsid w:val="00D05C20"/>
    <w:rsid w:val="00D11880"/>
    <w:rsid w:val="00D1331D"/>
    <w:rsid w:val="00D14465"/>
    <w:rsid w:val="00D17D57"/>
    <w:rsid w:val="00D20031"/>
    <w:rsid w:val="00D20342"/>
    <w:rsid w:val="00D21CCC"/>
    <w:rsid w:val="00D22A1A"/>
    <w:rsid w:val="00D246C8"/>
    <w:rsid w:val="00D2575B"/>
    <w:rsid w:val="00D26D1B"/>
    <w:rsid w:val="00D320D1"/>
    <w:rsid w:val="00D34F93"/>
    <w:rsid w:val="00D37018"/>
    <w:rsid w:val="00D411BD"/>
    <w:rsid w:val="00D51D49"/>
    <w:rsid w:val="00D54776"/>
    <w:rsid w:val="00D56CF7"/>
    <w:rsid w:val="00D6094F"/>
    <w:rsid w:val="00D61247"/>
    <w:rsid w:val="00D634A0"/>
    <w:rsid w:val="00D63CB9"/>
    <w:rsid w:val="00D6489A"/>
    <w:rsid w:val="00D64BEB"/>
    <w:rsid w:val="00D65A2E"/>
    <w:rsid w:val="00D66F02"/>
    <w:rsid w:val="00D710B5"/>
    <w:rsid w:val="00D713E1"/>
    <w:rsid w:val="00D77574"/>
    <w:rsid w:val="00D82B50"/>
    <w:rsid w:val="00D83B32"/>
    <w:rsid w:val="00D85AD2"/>
    <w:rsid w:val="00D87E7F"/>
    <w:rsid w:val="00D91EB0"/>
    <w:rsid w:val="00D93147"/>
    <w:rsid w:val="00D94224"/>
    <w:rsid w:val="00D9656B"/>
    <w:rsid w:val="00DA11BC"/>
    <w:rsid w:val="00DA1304"/>
    <w:rsid w:val="00DA2100"/>
    <w:rsid w:val="00DA2D19"/>
    <w:rsid w:val="00DA46B2"/>
    <w:rsid w:val="00DB1030"/>
    <w:rsid w:val="00DB6D8E"/>
    <w:rsid w:val="00DC1596"/>
    <w:rsid w:val="00DC4B22"/>
    <w:rsid w:val="00DC5416"/>
    <w:rsid w:val="00DC5724"/>
    <w:rsid w:val="00DC7444"/>
    <w:rsid w:val="00DD122A"/>
    <w:rsid w:val="00DD17FF"/>
    <w:rsid w:val="00DD3966"/>
    <w:rsid w:val="00DD5871"/>
    <w:rsid w:val="00DD6F1D"/>
    <w:rsid w:val="00DD7BA4"/>
    <w:rsid w:val="00DE1332"/>
    <w:rsid w:val="00DE5878"/>
    <w:rsid w:val="00DE5F9B"/>
    <w:rsid w:val="00DE697F"/>
    <w:rsid w:val="00DE78A6"/>
    <w:rsid w:val="00DE7C5B"/>
    <w:rsid w:val="00DF0CC4"/>
    <w:rsid w:val="00DF1BEA"/>
    <w:rsid w:val="00DF2F4D"/>
    <w:rsid w:val="00DF6BEC"/>
    <w:rsid w:val="00DF7F0A"/>
    <w:rsid w:val="00E00A45"/>
    <w:rsid w:val="00E01465"/>
    <w:rsid w:val="00E0265A"/>
    <w:rsid w:val="00E02B5B"/>
    <w:rsid w:val="00E0367E"/>
    <w:rsid w:val="00E04748"/>
    <w:rsid w:val="00E06D83"/>
    <w:rsid w:val="00E13A2E"/>
    <w:rsid w:val="00E13B9C"/>
    <w:rsid w:val="00E22AC9"/>
    <w:rsid w:val="00E23BA9"/>
    <w:rsid w:val="00E30845"/>
    <w:rsid w:val="00E35FDA"/>
    <w:rsid w:val="00E36424"/>
    <w:rsid w:val="00E4231E"/>
    <w:rsid w:val="00E42426"/>
    <w:rsid w:val="00E42C3E"/>
    <w:rsid w:val="00E4576C"/>
    <w:rsid w:val="00E47593"/>
    <w:rsid w:val="00E51466"/>
    <w:rsid w:val="00E53EB5"/>
    <w:rsid w:val="00E56AA8"/>
    <w:rsid w:val="00E56E96"/>
    <w:rsid w:val="00E60931"/>
    <w:rsid w:val="00E71943"/>
    <w:rsid w:val="00E71E38"/>
    <w:rsid w:val="00E76099"/>
    <w:rsid w:val="00E82094"/>
    <w:rsid w:val="00E87058"/>
    <w:rsid w:val="00E87A44"/>
    <w:rsid w:val="00E90E05"/>
    <w:rsid w:val="00EA2762"/>
    <w:rsid w:val="00EA509E"/>
    <w:rsid w:val="00EB09C0"/>
    <w:rsid w:val="00EB1BBC"/>
    <w:rsid w:val="00EB2765"/>
    <w:rsid w:val="00EB3703"/>
    <w:rsid w:val="00EB51A8"/>
    <w:rsid w:val="00EB6FDC"/>
    <w:rsid w:val="00EB74D7"/>
    <w:rsid w:val="00EB7651"/>
    <w:rsid w:val="00EC665C"/>
    <w:rsid w:val="00EC6737"/>
    <w:rsid w:val="00ED40DC"/>
    <w:rsid w:val="00EE76DE"/>
    <w:rsid w:val="00EF0329"/>
    <w:rsid w:val="00F02917"/>
    <w:rsid w:val="00F0450C"/>
    <w:rsid w:val="00F0524C"/>
    <w:rsid w:val="00F05D36"/>
    <w:rsid w:val="00F11B62"/>
    <w:rsid w:val="00F14815"/>
    <w:rsid w:val="00F1638A"/>
    <w:rsid w:val="00F16B94"/>
    <w:rsid w:val="00F212A6"/>
    <w:rsid w:val="00F21811"/>
    <w:rsid w:val="00F220DE"/>
    <w:rsid w:val="00F23126"/>
    <w:rsid w:val="00F2599B"/>
    <w:rsid w:val="00F261C6"/>
    <w:rsid w:val="00F30C48"/>
    <w:rsid w:val="00F31D36"/>
    <w:rsid w:val="00F3480D"/>
    <w:rsid w:val="00F34A6E"/>
    <w:rsid w:val="00F37140"/>
    <w:rsid w:val="00F42934"/>
    <w:rsid w:val="00F46725"/>
    <w:rsid w:val="00F46DC8"/>
    <w:rsid w:val="00F50F90"/>
    <w:rsid w:val="00F510A3"/>
    <w:rsid w:val="00F51257"/>
    <w:rsid w:val="00F54531"/>
    <w:rsid w:val="00F5647A"/>
    <w:rsid w:val="00F60024"/>
    <w:rsid w:val="00F6282A"/>
    <w:rsid w:val="00F62A4E"/>
    <w:rsid w:val="00F71CB6"/>
    <w:rsid w:val="00F73632"/>
    <w:rsid w:val="00F75C22"/>
    <w:rsid w:val="00F77638"/>
    <w:rsid w:val="00F803EA"/>
    <w:rsid w:val="00F804E8"/>
    <w:rsid w:val="00F81690"/>
    <w:rsid w:val="00F81AD2"/>
    <w:rsid w:val="00F823BA"/>
    <w:rsid w:val="00F84F69"/>
    <w:rsid w:val="00F85437"/>
    <w:rsid w:val="00F86E0A"/>
    <w:rsid w:val="00F87632"/>
    <w:rsid w:val="00F90F78"/>
    <w:rsid w:val="00F91151"/>
    <w:rsid w:val="00F916F5"/>
    <w:rsid w:val="00F95902"/>
    <w:rsid w:val="00FA241B"/>
    <w:rsid w:val="00FA2978"/>
    <w:rsid w:val="00FA4430"/>
    <w:rsid w:val="00FA47E0"/>
    <w:rsid w:val="00FA4801"/>
    <w:rsid w:val="00FA4E43"/>
    <w:rsid w:val="00FA527F"/>
    <w:rsid w:val="00FA6E3B"/>
    <w:rsid w:val="00FB2B6C"/>
    <w:rsid w:val="00FB2CFC"/>
    <w:rsid w:val="00FB3433"/>
    <w:rsid w:val="00FB3807"/>
    <w:rsid w:val="00FB4E65"/>
    <w:rsid w:val="00FB6DEA"/>
    <w:rsid w:val="00FC0478"/>
    <w:rsid w:val="00FC08EF"/>
    <w:rsid w:val="00FC23A0"/>
    <w:rsid w:val="00FC2647"/>
    <w:rsid w:val="00FC4474"/>
    <w:rsid w:val="00FC5398"/>
    <w:rsid w:val="00FD07C7"/>
    <w:rsid w:val="00FD187B"/>
    <w:rsid w:val="00FD29FC"/>
    <w:rsid w:val="00FD4A0C"/>
    <w:rsid w:val="00FD4ED3"/>
    <w:rsid w:val="00FE04B6"/>
    <w:rsid w:val="00FE2214"/>
    <w:rsid w:val="00FE29AB"/>
    <w:rsid w:val="00FE4DE2"/>
    <w:rsid w:val="00FE7472"/>
    <w:rsid w:val="00FF54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5B01"/>
  <w15:chartTrackingRefBased/>
  <w15:docId w15:val="{DF97C710-9B97-40EE-977C-8819AA66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3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5006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1C317D"/>
    <w:rPr>
      <w:color w:val="5F5F5F" w:themeColor="hyperlink"/>
      <w:u w:val="single"/>
    </w:rPr>
  </w:style>
  <w:style w:type="character" w:styleId="Ulstomtale">
    <w:name w:val="Unresolved Mention"/>
    <w:basedOn w:val="Standardskriftforavsnitt"/>
    <w:uiPriority w:val="99"/>
    <w:semiHidden/>
    <w:unhideWhenUsed/>
    <w:rsid w:val="001C317D"/>
    <w:rPr>
      <w:color w:val="605E5C"/>
      <w:shd w:val="clear" w:color="auto" w:fill="E1DFDD"/>
    </w:rPr>
  </w:style>
  <w:style w:type="paragraph" w:styleId="Listeavsnitt">
    <w:name w:val="List Paragraph"/>
    <w:basedOn w:val="Normal"/>
    <w:uiPriority w:val="34"/>
    <w:qFormat/>
    <w:rsid w:val="001E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48454">
      <w:bodyDiv w:val="1"/>
      <w:marLeft w:val="0"/>
      <w:marRight w:val="0"/>
      <w:marTop w:val="0"/>
      <w:marBottom w:val="0"/>
      <w:divBdr>
        <w:top w:val="none" w:sz="0" w:space="0" w:color="auto"/>
        <w:left w:val="none" w:sz="0" w:space="0" w:color="auto"/>
        <w:bottom w:val="none" w:sz="0" w:space="0" w:color="auto"/>
        <w:right w:val="none" w:sz="0" w:space="0" w:color="auto"/>
      </w:divBdr>
    </w:div>
    <w:div w:id="12230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3DDA5CC9C75E4BA64083061CDD099B" ma:contentTypeVersion="20" ma:contentTypeDescription="Opprett et nytt dokument." ma:contentTypeScope="" ma:versionID="1596985c5b27012fd6ad142c64335bfd">
  <xsd:schema xmlns:xsd="http://www.w3.org/2001/XMLSchema" xmlns:xs="http://www.w3.org/2001/XMLSchema" xmlns:p="http://schemas.microsoft.com/office/2006/metadata/properties" xmlns:ns2="23917980-994b-4440-a1d5-169ee451e477" xmlns:ns3="2da709b5-c8e2-4dab-8d2a-7e98c6203524" targetNamespace="http://schemas.microsoft.com/office/2006/metadata/properties" ma:root="true" ma:fieldsID="e505ee955274f5bf00db0a417b517b7c" ns2:_="" ns3:_="">
    <xsd:import namespace="23917980-994b-4440-a1d5-169ee451e477"/>
    <xsd:import namespace="2da709b5-c8e2-4dab-8d2a-7e98c62035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17980-994b-4440-a1d5-169ee451e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ad59db6f-b4d2-469d-8866-d0be8744a3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709b5-c8e2-4dab-8d2a-7e98c620352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d0f4d3b4-2b64-44f5-a1f8-2aaee6c0a21b}" ma:internalName="TaxCatchAll" ma:showField="CatchAllData" ma:web="2da709b5-c8e2-4dab-8d2a-7e98c6203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DF741-3D1D-4A29-A167-81BA2FD109F3}"/>
</file>

<file path=customXml/itemProps2.xml><?xml version="1.0" encoding="utf-8"?>
<ds:datastoreItem xmlns:ds="http://schemas.openxmlformats.org/officeDocument/2006/customXml" ds:itemID="{E2DD4A9A-8250-46DF-9C25-F99F8AD12367}"/>
</file>

<file path=docProps/app.xml><?xml version="1.0" encoding="utf-8"?>
<Properties xmlns="http://schemas.openxmlformats.org/officeDocument/2006/extended-properties" xmlns:vt="http://schemas.openxmlformats.org/officeDocument/2006/docPropsVTypes">
  <Template>Normal.dotm</Template>
  <TotalTime>323</TotalTime>
  <Pages>2</Pages>
  <Words>772</Words>
  <Characters>4094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Ragnar Gjertsen</dc:creator>
  <cp:keywords/>
  <dc:description/>
  <cp:lastModifiedBy>Karl Ragnar Gjertsen</cp:lastModifiedBy>
  <cp:revision>28</cp:revision>
  <cp:lastPrinted>2022-11-17T00:04:00Z</cp:lastPrinted>
  <dcterms:created xsi:type="dcterms:W3CDTF">2020-11-02T22:18:00Z</dcterms:created>
  <dcterms:modified xsi:type="dcterms:W3CDTF">2022-11-17T00:09:00Z</dcterms:modified>
</cp:coreProperties>
</file>